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6F3" w:rsidRDefault="00C519A4">
      <w:pPr>
        <w:rPr>
          <w:rFonts w:ascii="Times New Roman" w:hAnsi="Times New Roman" w:cs="Times New Roman"/>
          <w:b/>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660288" behindDoc="1" locked="0" layoutInCell="1" allowOverlap="1" wp14:anchorId="26510E23" wp14:editId="0E980E6A">
            <wp:simplePos x="0" y="0"/>
            <wp:positionH relativeFrom="page">
              <wp:posOffset>0</wp:posOffset>
            </wp:positionH>
            <wp:positionV relativeFrom="paragraph">
              <wp:posOffset>-1101735</wp:posOffset>
            </wp:positionV>
            <wp:extent cx="7542530" cy="10699200"/>
            <wp:effectExtent l="0" t="0" r="1270" b="6985"/>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esim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544549" cy="10702064"/>
                    </a:xfrm>
                    <a:prstGeom prst="rect">
                      <a:avLst/>
                    </a:prstGeom>
                    <a:noFill/>
                    <a:ln>
                      <a:noFill/>
                    </a:ln>
                  </pic:spPr>
                </pic:pic>
              </a:graphicData>
            </a:graphic>
            <wp14:sizeRelV relativeFrom="margin">
              <wp14:pctHeight>0</wp14:pctHeight>
            </wp14:sizeRelV>
          </wp:anchor>
        </w:drawing>
      </w:r>
      <w:r w:rsidR="000205C1">
        <w:rPr>
          <w:noProof/>
          <w:lang w:bidi="ar-SA"/>
        </w:rPr>
        <mc:AlternateContent>
          <mc:Choice Requires="wps">
            <w:drawing>
              <wp:anchor distT="0" distB="0" distL="114300" distR="114300" simplePos="0" relativeHeight="251659264" behindDoc="0" locked="0" layoutInCell="1" allowOverlap="1" wp14:anchorId="5D445383" wp14:editId="2144A700">
                <wp:simplePos x="0" y="0"/>
                <wp:positionH relativeFrom="page">
                  <wp:posOffset>2499995</wp:posOffset>
                </wp:positionH>
                <wp:positionV relativeFrom="paragraph">
                  <wp:posOffset>1169670</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rsidR="005F5F5F" w:rsidRDefault="005F5F5F">
                            <w:pPr>
                              <w:jc w:val="center"/>
                              <w:rPr>
                                <w:rFonts w:ascii="Times New Roman" w:hAnsi="Times New Roman" w:cs="Times New Roman"/>
                                <w:b/>
                                <w:color w:val="660033"/>
                                <w:sz w:val="72"/>
                                <w:szCs w:val="72"/>
                                <w14:props3d w14:extrusionH="57150" w14:contourW="0" w14:prstMaterial="softEdge">
                                  <w14:bevelT w14:w="25400" w14:h="38100" w14:prst="circle"/>
                                </w14:props3d>
                              </w:rPr>
                            </w:pPr>
                            <w:r>
                              <w:rPr>
                                <w:rFonts w:ascii="Times New Roman" w:hAnsi="Times New Roman" w:cs="Times New Roman"/>
                                <w:b/>
                                <w:color w:val="660033"/>
                                <w:sz w:val="72"/>
                                <w:szCs w:val="72"/>
                                <w14:props3d w14:extrusionH="57150" w14:contourW="0" w14:prstMaterial="softEdge">
                                  <w14:bevelT w14:w="25400" w14:h="38100" w14:prst="circle"/>
                                </w14:props3d>
                              </w:rPr>
                              <w:t>KUYUCAK KAYMAKAMLIĞI</w:t>
                            </w:r>
                          </w:p>
                          <w:p w:rsidR="005F5F5F" w:rsidRDefault="005F5F5F">
                            <w:pPr>
                              <w:jc w:val="center"/>
                              <w:rPr>
                                <w:rFonts w:ascii="Times New Roman" w:hAnsi="Times New Roman" w:cs="Times New Roman"/>
                                <w:b/>
                                <w:color w:val="660033"/>
                                <w:sz w:val="72"/>
                                <w:szCs w:val="72"/>
                                <w14:props3d w14:extrusionH="57150" w14:contourW="0" w14:prstMaterial="softEdge">
                                  <w14:bevelT w14:w="25400" w14:h="38100" w14:prst="circle"/>
                                </w14:props3d>
                              </w:rPr>
                            </w:pPr>
                          </w:p>
                          <w:p w:rsidR="005F5F5F" w:rsidRDefault="005F5F5F">
                            <w:pPr>
                              <w:jc w:val="center"/>
                              <w:rPr>
                                <w:rFonts w:ascii="Times New Roman" w:hAnsi="Times New Roman" w:cs="Times New Roman"/>
                                <w:b/>
                                <w:color w:val="660033"/>
                                <w:sz w:val="72"/>
                                <w:szCs w:val="72"/>
                                <w14:props3d w14:extrusionH="57150" w14:contourW="0" w14:prstMaterial="softEdge">
                                  <w14:bevelT w14:w="25400" w14:h="38100" w14:prst="circle"/>
                                </w14:props3d>
                              </w:rPr>
                            </w:pPr>
                          </w:p>
                          <w:p w:rsidR="005F5F5F" w:rsidRDefault="005F5F5F">
                            <w:pPr>
                              <w:jc w:val="center"/>
                              <w:rPr>
                                <w:rFonts w:ascii="Times New Roman" w:hAnsi="Times New Roman" w:cs="Times New Roman"/>
                                <w:b/>
                                <w:color w:val="660033"/>
                                <w:sz w:val="48"/>
                                <w:szCs w:val="72"/>
                                <w14:props3d w14:extrusionH="57150" w14:contourW="0" w14:prstMaterial="softEdge">
                                  <w14:bevelT w14:w="25400" w14:h="38100" w14:prst="circle"/>
                                </w14:props3d>
                              </w:rPr>
                            </w:pPr>
                            <w:r>
                              <w:rPr>
                                <w:rFonts w:ascii="Times New Roman" w:hAnsi="Times New Roman" w:cs="Times New Roman"/>
                                <w:b/>
                                <w:color w:val="660033"/>
                                <w:sz w:val="48"/>
                                <w:szCs w:val="72"/>
                                <w14:props3d w14:extrusionH="57150" w14:contourW="0" w14:prstMaterial="softEdge">
                                  <w14:bevelT w14:w="25400" w14:h="38100" w14:prst="circle"/>
                                </w14:props3d>
                              </w:rPr>
                              <w:t>ŞEHİT TEKİN DURMAZ İLKOKULU</w:t>
                            </w:r>
                          </w:p>
                          <w:p w:rsidR="005F5F5F" w:rsidRDefault="005F5F5F">
                            <w:pPr>
                              <w:jc w:val="center"/>
                              <w:rPr>
                                <w:rFonts w:ascii="Times New Roman" w:hAnsi="Times New Roman" w:cs="Times New Roman"/>
                                <w:b/>
                                <w:color w:val="660033"/>
                                <w:sz w:val="48"/>
                                <w:szCs w:val="72"/>
                                <w14:props3d w14:extrusionH="57150" w14:contourW="0" w14:prstMaterial="softEdge">
                                  <w14:bevelT w14:w="25400" w14:h="38100" w14:prst="circle"/>
                                </w14:props3d>
                              </w:rPr>
                            </w:pPr>
                            <w:r>
                              <w:rPr>
                                <w:rFonts w:ascii="Times New Roman" w:hAnsi="Times New Roman" w:cs="Times New Roman"/>
                                <w:b/>
                                <w:color w:val="660033"/>
                                <w:sz w:val="48"/>
                                <w:szCs w:val="72"/>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type w14:anchorId="5D445383" id="_x0000_t202" coordsize="21600,21600" o:spt="202" path="m,l,21600r21600,l21600,xe">
                <v:stroke joinstyle="miter"/>
                <v:path gradientshapeok="t" o:connecttype="rect"/>
              </v:shapetype>
              <v:shape id="Metin Kutusu 18" o:spid="_x0000_s1026" type="#_x0000_t202" style="position:absolute;margin-left:196.85pt;margin-top:92.1pt;width:400.5pt;height:840.7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" filled="f" stroked="f">
                <v:textbox style="mso-fit-shape-to-text:t">
                  <w:txbxContent>
                    <w:p w:rsidR="005F5F5F" w:rsidRDefault="005F5F5F">
                      <w:pPr>
                        <w:jc w:val="center"/>
                        <w:rPr>
                          <w:rFonts w:ascii="Times New Roman" w:hAnsi="Times New Roman" w:cs="Times New Roman"/>
                          <w:b/>
                          <w:color w:val="660033"/>
                          <w:sz w:val="72"/>
                          <w:szCs w:val="72"/>
                          <w14:props3d w14:extrusionH="57150" w14:contourW="0" w14:prstMaterial="softEdge">
                            <w14:bevelT w14:w="25400" w14:h="38100" w14:prst="circle"/>
                          </w14:props3d>
                        </w:rPr>
                      </w:pPr>
                      <w:r>
                        <w:rPr>
                          <w:rFonts w:ascii="Times New Roman" w:hAnsi="Times New Roman" w:cs="Times New Roman"/>
                          <w:b/>
                          <w:color w:val="660033"/>
                          <w:sz w:val="72"/>
                          <w:szCs w:val="72"/>
                          <w14:props3d w14:extrusionH="57150" w14:contourW="0" w14:prstMaterial="softEdge">
                            <w14:bevelT w14:w="25400" w14:h="38100" w14:prst="circle"/>
                          </w14:props3d>
                        </w:rPr>
                        <w:t>KUYUCAK KAYMAKAMLIĞI</w:t>
                      </w:r>
                    </w:p>
                    <w:p w:rsidR="005F5F5F" w:rsidRDefault="005F5F5F">
                      <w:pPr>
                        <w:jc w:val="center"/>
                        <w:rPr>
                          <w:rFonts w:ascii="Times New Roman" w:hAnsi="Times New Roman" w:cs="Times New Roman"/>
                          <w:b/>
                          <w:color w:val="660033"/>
                          <w:sz w:val="72"/>
                          <w:szCs w:val="72"/>
                          <w14:props3d w14:extrusionH="57150" w14:contourW="0" w14:prstMaterial="softEdge">
                            <w14:bevelT w14:w="25400" w14:h="38100" w14:prst="circle"/>
                          </w14:props3d>
                        </w:rPr>
                      </w:pPr>
                    </w:p>
                    <w:p w:rsidR="005F5F5F" w:rsidRDefault="005F5F5F">
                      <w:pPr>
                        <w:jc w:val="center"/>
                        <w:rPr>
                          <w:rFonts w:ascii="Times New Roman" w:hAnsi="Times New Roman" w:cs="Times New Roman"/>
                          <w:b/>
                          <w:color w:val="660033"/>
                          <w:sz w:val="72"/>
                          <w:szCs w:val="72"/>
                          <w14:props3d w14:extrusionH="57150" w14:contourW="0" w14:prstMaterial="softEdge">
                            <w14:bevelT w14:w="25400" w14:h="38100" w14:prst="circle"/>
                          </w14:props3d>
                        </w:rPr>
                      </w:pPr>
                    </w:p>
                    <w:p w:rsidR="005F5F5F" w:rsidRDefault="005F5F5F">
                      <w:pPr>
                        <w:jc w:val="center"/>
                        <w:rPr>
                          <w:rFonts w:ascii="Times New Roman" w:hAnsi="Times New Roman" w:cs="Times New Roman"/>
                          <w:b/>
                          <w:color w:val="660033"/>
                          <w:sz w:val="48"/>
                          <w:szCs w:val="72"/>
                          <w14:props3d w14:extrusionH="57150" w14:contourW="0" w14:prstMaterial="softEdge">
                            <w14:bevelT w14:w="25400" w14:h="38100" w14:prst="circle"/>
                          </w14:props3d>
                        </w:rPr>
                      </w:pPr>
                      <w:r>
                        <w:rPr>
                          <w:rFonts w:ascii="Times New Roman" w:hAnsi="Times New Roman" w:cs="Times New Roman"/>
                          <w:b/>
                          <w:color w:val="660033"/>
                          <w:sz w:val="48"/>
                          <w:szCs w:val="72"/>
                          <w14:props3d w14:extrusionH="57150" w14:contourW="0" w14:prstMaterial="softEdge">
                            <w14:bevelT w14:w="25400" w14:h="38100" w14:prst="circle"/>
                          </w14:props3d>
                        </w:rPr>
                        <w:t>ŞEHİT TEKİN DURMAZ İLKOKULU</w:t>
                      </w:r>
                    </w:p>
                    <w:p w:rsidR="005F5F5F" w:rsidRDefault="005F5F5F">
                      <w:pPr>
                        <w:jc w:val="center"/>
                        <w:rPr>
                          <w:rFonts w:ascii="Times New Roman" w:hAnsi="Times New Roman" w:cs="Times New Roman"/>
                          <w:b/>
                          <w:color w:val="660033"/>
                          <w:sz w:val="48"/>
                          <w:szCs w:val="72"/>
                          <w14:props3d w14:extrusionH="57150" w14:contourW="0" w14:prstMaterial="softEdge">
                            <w14:bevelT w14:w="25400" w14:h="38100" w14:prst="circle"/>
                          </w14:props3d>
                        </w:rPr>
                      </w:pPr>
                      <w:r>
                        <w:rPr>
                          <w:rFonts w:ascii="Times New Roman" w:hAnsi="Times New Roman" w:cs="Times New Roman"/>
                          <w:b/>
                          <w:color w:val="660033"/>
                          <w:sz w:val="48"/>
                          <w:szCs w:val="72"/>
                          <w14:props3d w14:extrusionH="57150" w14:contourW="0" w14:prstMaterial="softEdge">
                            <w14:bevelT w14:w="25400" w14:h="38100" w14:prst="circle"/>
                          </w14:props3d>
                        </w:rPr>
                        <w:t xml:space="preserve">2024-2028 STRATEJİK PLANI </w:t>
                      </w:r>
                    </w:p>
                  </w:txbxContent>
                </v:textbox>
                <w10:wrap anchorx="page"/>
              </v:shape>
            </w:pict>
          </mc:Fallback>
        </mc:AlternateContent>
      </w:r>
      <w:r w:rsidR="000205C1">
        <w:rPr>
          <w:rFonts w:ascii="Times New Roman" w:hAnsi="Times New Roman" w:cs="Times New Roman"/>
          <w:b/>
          <w:color w:val="974705"/>
          <w:sz w:val="24"/>
          <w:szCs w:val="24"/>
          <w:lang w:bidi="ar-SA"/>
        </w:rPr>
        <w:br w:type="page"/>
      </w:r>
    </w:p>
    <w:p w:rsidR="002366F3" w:rsidRDefault="000205C1">
      <w:pPr>
        <w:spacing w:line="276" w:lineRule="auto"/>
        <w:ind w:left="136"/>
        <w:rPr>
          <w:rFonts w:ascii="Times New Roman" w:hAnsi="Times New Roman" w:cs="Times New Roman"/>
          <w:b/>
          <w:color w:val="974705"/>
          <w:sz w:val="24"/>
          <w:szCs w:val="24"/>
        </w:rPr>
      </w:pPr>
      <w:r>
        <w:rPr>
          <w:rFonts w:ascii="Times New Roman" w:hAnsi="Times New Roman" w:cs="Times New Roman"/>
          <w:b/>
          <w:noProof/>
          <w:color w:val="974705"/>
          <w:sz w:val="24"/>
          <w:szCs w:val="24"/>
          <w:lang w:bidi="ar-SA"/>
        </w:rPr>
        <w:lastRenderedPageBreak/>
        <w:drawing>
          <wp:anchor distT="0" distB="0" distL="114300" distR="114300" simplePos="0" relativeHeight="251665408" behindDoc="0" locked="0" layoutInCell="1" allowOverlap="1">
            <wp:simplePos x="0" y="0"/>
            <wp:positionH relativeFrom="column">
              <wp:posOffset>97155</wp:posOffset>
            </wp:positionH>
            <wp:positionV relativeFrom="paragraph">
              <wp:posOffset>312420</wp:posOffset>
            </wp:positionV>
            <wp:extent cx="5939790" cy="4725035"/>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3" descr="http://www.huzursayfasi.com/images/editor/images/En-Guzel-Ataturk-Resimler.jpg"/>
                    <pic:cNvPicPr>
                      <a:picLocks noChangeAspect="1" noChangeArrowheads="1"/>
                    </pic:cNvPicPr>
                  </pic:nvPicPr>
                  <pic:blipFill>
                    <a:blip r:embed="rId10" cstate="print"/>
                    <a:srcRect/>
                    <a:stretch>
                      <a:fillRect/>
                    </a:stretch>
                  </pic:blipFill>
                  <pic:spPr>
                    <a:xfrm>
                      <a:off x="0" y="0"/>
                      <a:ext cx="5940425" cy="4723130"/>
                    </a:xfrm>
                    <a:prstGeom prst="round2DiagRect">
                      <a:avLst>
                        <a:gd name="adj1" fmla="val 16667"/>
                        <a:gd name="adj2" fmla="val 0"/>
                      </a:avLst>
                    </a:prstGeom>
                    <a:ln w="88900" cap="sq">
                      <a:solidFill>
                        <a:srgbClr val="FFFFFF"/>
                      </a:solidFill>
                      <a:miter lim="800000"/>
                      <a:headEnd/>
                      <a:tailEnd/>
                    </a:ln>
                    <a:effectLst>
                      <a:outerShdw blurRad="254000" algn="tl" rotWithShape="0">
                        <a:srgbClr val="000000">
                          <a:alpha val="43000"/>
                        </a:srgbClr>
                      </a:outerShdw>
                    </a:effectLst>
                  </pic:spPr>
                </pic:pic>
              </a:graphicData>
            </a:graphic>
          </wp:anchor>
        </w:drawing>
      </w: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rPr>
          <w:rFonts w:ascii="Times New Roman" w:hAnsi="Times New Roman" w:cs="Times New Roman"/>
          <w:sz w:val="24"/>
          <w:szCs w:val="24"/>
        </w:rPr>
      </w:pPr>
    </w:p>
    <w:p w:rsidR="002366F3" w:rsidRDefault="000205C1">
      <w:pPr>
        <w:spacing w:line="276" w:lineRule="auto"/>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Resim 5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rsidR="002366F3" w:rsidRDefault="002366F3">
      <w:pPr>
        <w:spacing w:line="276" w:lineRule="auto"/>
        <w:rPr>
          <w:rFonts w:ascii="Times New Roman" w:hAnsi="Times New Roman" w:cs="Times New Roman"/>
          <w:sz w:val="24"/>
          <w:szCs w:val="24"/>
        </w:rPr>
        <w:sectPr w:rsidR="002366F3">
          <w:headerReference w:type="default" r:id="rId12"/>
          <w:footerReference w:type="default" r:id="rId13"/>
          <w:pgSz w:w="11907" w:h="16839"/>
          <w:pgMar w:top="1701" w:right="1134" w:bottom="1276" w:left="1418" w:header="709" w:footer="709" w:gutter="0"/>
          <w:cols w:space="708"/>
          <w:titlePg/>
          <w:docGrid w:linePitch="360"/>
        </w:sectPr>
      </w:pPr>
    </w:p>
    <w:p w:rsidR="002366F3" w:rsidRDefault="002366F3">
      <w:pPr>
        <w:spacing w:line="276" w:lineRule="auto"/>
        <w:rPr>
          <w:rFonts w:ascii="Times New Roman" w:hAnsi="Times New Roman" w:cs="Times New Roman"/>
          <w:b/>
          <w:color w:val="974705"/>
          <w:sz w:val="24"/>
          <w:szCs w:val="24"/>
        </w:rPr>
      </w:pPr>
    </w:p>
    <w:p w:rsidR="002366F3" w:rsidRDefault="002366F3">
      <w:pPr>
        <w:spacing w:line="276" w:lineRule="auto"/>
        <w:ind w:left="136"/>
        <w:rPr>
          <w:rFonts w:ascii="Times New Roman" w:hAnsi="Times New Roman" w:cs="Times New Roman"/>
          <w:b/>
          <w:color w:val="974705"/>
          <w:sz w:val="24"/>
          <w:szCs w:val="24"/>
        </w:rPr>
      </w:pPr>
    </w:p>
    <w:p w:rsidR="002366F3" w:rsidRDefault="002366F3">
      <w:pPr>
        <w:spacing w:line="276" w:lineRule="auto"/>
        <w:rPr>
          <w:rFonts w:ascii="Times New Roman" w:hAnsi="Times New Roman" w:cs="Times New Roman"/>
          <w:i/>
          <w:color w:val="000000" w:themeColor="text1"/>
          <w:sz w:val="24"/>
          <w:lang w:bidi="ar-SA"/>
        </w:rPr>
      </w:pPr>
    </w:p>
    <w:p w:rsidR="002366F3" w:rsidRDefault="00FF4DEA">
      <w:pPr>
        <w:spacing w:line="276" w:lineRule="auto"/>
        <w:ind w:left="136"/>
        <w:jc w:val="center"/>
        <w:rPr>
          <w:rFonts w:ascii="Times New Roman" w:hAnsi="Times New Roman" w:cs="Times New Roman"/>
          <w:i/>
          <w:color w:val="000000" w:themeColor="text1"/>
          <w:sz w:val="24"/>
          <w:lang w:bidi="ar-SA"/>
        </w:rPr>
      </w:pPr>
      <w:r w:rsidRPr="00FF4DEA">
        <w:rPr>
          <w:rFonts w:ascii="Times New Roman" w:hAnsi="Times New Roman" w:cs="Times New Roman"/>
          <w:i/>
          <w:noProof/>
          <w:color w:val="000000" w:themeColor="text1"/>
          <w:sz w:val="24"/>
          <w:lang w:bidi="ar-SA"/>
        </w:rPr>
        <w:drawing>
          <wp:inline distT="0" distB="0" distL="0" distR="0">
            <wp:extent cx="3409950" cy="2557463"/>
            <wp:effectExtent l="0" t="0" r="0" b="0"/>
            <wp:docPr id="17" name="Resim 17" descr="C:\Users\W10\Desktop\WhatsApp Image 2024-05-22 at 13.29.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10\Desktop\WhatsApp Image 2024-05-22 at 13.29.3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39343" cy="2579508"/>
                    </a:xfrm>
                    <a:prstGeom prst="rect">
                      <a:avLst/>
                    </a:prstGeom>
                    <a:noFill/>
                    <a:ln>
                      <a:noFill/>
                    </a:ln>
                  </pic:spPr>
                </pic:pic>
              </a:graphicData>
            </a:graphic>
          </wp:inline>
        </w:drawing>
      </w:r>
    </w:p>
    <w:p w:rsidR="002366F3" w:rsidRDefault="002366F3">
      <w:pPr>
        <w:spacing w:line="276" w:lineRule="auto"/>
        <w:ind w:left="136"/>
        <w:jc w:val="center"/>
        <w:rPr>
          <w:rFonts w:ascii="Times New Roman" w:hAnsi="Times New Roman" w:cs="Times New Roman"/>
          <w:i/>
          <w:color w:val="000000" w:themeColor="text1"/>
          <w:sz w:val="24"/>
        </w:rPr>
      </w:pPr>
    </w:p>
    <w:p w:rsidR="002366F3" w:rsidRDefault="000205C1">
      <w:pPr>
        <w:spacing w:line="276" w:lineRule="auto"/>
        <w:ind w:left="136"/>
        <w:rPr>
          <w:rFonts w:ascii="Times New Roman" w:hAnsi="Times New Roman" w:cs="Times New Roman"/>
          <w:i/>
          <w:color w:val="000000" w:themeColor="text1"/>
          <w:sz w:val="24"/>
        </w:rPr>
      </w:pP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r>
        <w:rPr>
          <w:rFonts w:ascii="Times New Roman" w:hAnsi="Times New Roman" w:cs="Times New Roman"/>
          <w:i/>
          <w:color w:val="000000" w:themeColor="text1"/>
          <w:sz w:val="24"/>
        </w:rPr>
        <w:tab/>
      </w:r>
    </w:p>
    <w:p w:rsidR="002366F3" w:rsidRDefault="000205C1">
      <w:pPr>
        <w:ind w:left="709"/>
        <w:jc w:val="both"/>
        <w:rPr>
          <w:rFonts w:ascii="Times New Roman" w:hAnsi="Times New Roman" w:cs="Times New Roman"/>
          <w:i/>
          <w:color w:val="000000" w:themeColor="text1"/>
        </w:rPr>
      </w:pPr>
      <w:r>
        <w:rPr>
          <w:rFonts w:ascii="Times New Roman" w:hAnsi="Times New Roman" w:cs="Times New Roman"/>
          <w:i/>
          <w:color w:val="000000" w:themeColor="text1"/>
        </w:rPr>
        <w:t>Değerli paydaşlarımız,</w:t>
      </w:r>
    </w:p>
    <w:p w:rsidR="002366F3" w:rsidRDefault="002366F3">
      <w:pPr>
        <w:spacing w:line="276" w:lineRule="auto"/>
        <w:ind w:left="709"/>
        <w:jc w:val="both"/>
        <w:rPr>
          <w:rFonts w:ascii="Times New Roman" w:hAnsi="Times New Roman" w:cs="Times New Roman"/>
          <w:i/>
          <w:color w:val="000000" w:themeColor="text1"/>
        </w:rPr>
      </w:pPr>
    </w:p>
    <w:p w:rsidR="002366F3" w:rsidRDefault="000205C1">
      <w:pPr>
        <w:pStyle w:val="Default"/>
        <w:ind w:firstLine="709"/>
        <w:jc w:val="both"/>
        <w:rPr>
          <w:rFonts w:ascii="Times New Roman" w:hAnsi="Times New Roman" w:cs="Times New Roman"/>
          <w:i/>
          <w:color w:val="auto"/>
        </w:rPr>
      </w:pPr>
      <w:r>
        <w:rPr>
          <w:rFonts w:ascii="Times New Roman" w:hAnsi="Times New Roman" w:cs="Times New Roman"/>
          <w:i/>
          <w:color w:val="000000" w:themeColor="text1"/>
        </w:rPr>
        <w:tab/>
      </w:r>
      <w:r>
        <w:rPr>
          <w:rFonts w:ascii="Times New Roman" w:hAnsi="Times New Roman" w:cs="Times New Roman"/>
          <w:i/>
          <w:shd w:val="clear" w:color="auto" w:fill="FFFFFF"/>
        </w:rPr>
        <w:t>Geçmişten günümüze insanoğlunun gerçekleştirdiği çalışmalar sonucunda;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w:t>
      </w:r>
      <w:r w:rsidR="004D551B">
        <w:rPr>
          <w:rFonts w:ascii="Times New Roman" w:hAnsi="Times New Roman" w:cs="Times New Roman"/>
          <w:i/>
          <w:shd w:val="clear" w:color="auto" w:fill="FFFFFF"/>
        </w:rPr>
        <w:t>ecek uygulama faaliyetleri ile “STRATEJİK PLAN”</w:t>
      </w:r>
      <w:r>
        <w:rPr>
          <w:rFonts w:ascii="Times New Roman" w:hAnsi="Times New Roman" w:cs="Times New Roman"/>
          <w:i/>
          <w:shd w:val="clear" w:color="auto" w:fill="FFFFFF"/>
        </w:rPr>
        <w:t xml:space="preserve"> oluşabilmektedir. Okulumuz misyon, vizyon ve stratejik planını belirlemiştir. Okulumuz, daha iyi bir eğitim seviyesine ulaşmak düşüncesiyle sürekli yenilenmeyi ve kurum kültürünü kendisine ilke edinmeyi amaçlamaktadır. Kurum kültürü oluşturmak için eğitim ve öğretim başta olmak üzere insan kaynakları ve kurumsallaşma, sosyal faaliyetler, alt yapı, toplumla ilişkiler ve kurumlar arası ilişkileri kapsayan</w:t>
      </w:r>
      <w:r>
        <w:rPr>
          <w:rFonts w:ascii="Times New Roman" w:hAnsi="Times New Roman" w:cs="Times New Roman"/>
          <w:i/>
          <w:color w:val="auto"/>
        </w:rPr>
        <w:t xml:space="preserve"> bu planlamayı; 5018 sayılı Kamu Mali Yönetimi ve Kontrol Kanunu gereği, Kamu kurumlarında stratejik planlamanın yapılması gerekliliği esasına dayanarak hazırlanmıştır.</w:t>
      </w:r>
    </w:p>
    <w:p w:rsidR="002366F3" w:rsidRDefault="002366F3">
      <w:pPr>
        <w:pStyle w:val="Default"/>
        <w:ind w:firstLine="709"/>
        <w:jc w:val="both"/>
        <w:rPr>
          <w:rFonts w:ascii="Arial" w:hAnsi="Arial" w:cs="Arial"/>
          <w:i/>
          <w:shd w:val="clear" w:color="auto" w:fill="FFFFFF"/>
        </w:rPr>
      </w:pPr>
    </w:p>
    <w:p w:rsidR="002366F3" w:rsidRDefault="000205C1">
      <w:pPr>
        <w:pStyle w:val="Default"/>
        <w:ind w:firstLine="709"/>
        <w:jc w:val="both"/>
        <w:rPr>
          <w:rFonts w:ascii="Times New Roman" w:hAnsi="Times New Roman" w:cs="Times New Roman"/>
          <w:i/>
          <w:color w:val="000000" w:themeColor="text1"/>
        </w:rPr>
      </w:pPr>
      <w:r>
        <w:rPr>
          <w:rFonts w:ascii="Times New Roman" w:hAnsi="Times New Roman" w:cs="Times New Roman"/>
          <w:i/>
          <w:color w:val="auto"/>
        </w:rPr>
        <w:t xml:space="preserve">Bu bağlamda </w:t>
      </w:r>
      <w:r>
        <w:rPr>
          <w:rFonts w:ascii="Times New Roman" w:hAnsi="Times New Roman" w:cs="Times New Roman"/>
          <w:i/>
          <w:color w:val="000000" w:themeColor="text1"/>
        </w:rPr>
        <w:t xml:space="preserve">okulumuz paydaşlarımızın özverili çalışmaları sonucunda </w:t>
      </w:r>
      <w:r w:rsidR="00FF4DEA" w:rsidRPr="00FF4DEA">
        <w:rPr>
          <w:rFonts w:ascii="Times New Roman" w:hAnsi="Times New Roman" w:cs="Times New Roman"/>
          <w:i/>
          <w:color w:val="000000" w:themeColor="text1"/>
        </w:rPr>
        <w:t>2019-2023</w:t>
      </w:r>
      <w:r>
        <w:rPr>
          <w:rFonts w:ascii="Times New Roman" w:hAnsi="Times New Roman" w:cs="Times New Roman"/>
          <w:i/>
          <w:color w:val="000000" w:themeColor="text1"/>
        </w:rPr>
        <w:t xml:space="preserve"> dönemine mahsus belirlediğimiz hedeflerin büyük çoğunluğuna ulaşmıştır. Önceki plan döneminin tamamlanmasına 1 yıl kala yeni plan dönemine geçilmiş olması sebebiyle, son mali yıla ilişkin belirlediğimiz faaliyetlerimiz yeni plan döneminde kararlılıkla uygulanacak Şehit Tekin Durmaz İlkokulu olarak önceki dönemde olduğu gibi yeni plan döneminde de tüm paydaşlarımızla işbirliği içerisinde kaliteli eğitim hizmeti sunmanın gayreti içerisinde olacağız.</w:t>
      </w:r>
    </w:p>
    <w:p w:rsidR="002366F3" w:rsidRDefault="002366F3">
      <w:pPr>
        <w:pStyle w:val="Default"/>
        <w:ind w:firstLine="709"/>
        <w:jc w:val="both"/>
        <w:rPr>
          <w:rFonts w:ascii="Times New Roman" w:hAnsi="Times New Roman" w:cs="Times New Roman"/>
          <w:i/>
          <w:color w:val="auto"/>
        </w:rPr>
      </w:pPr>
    </w:p>
    <w:p w:rsidR="002366F3" w:rsidRDefault="000205C1">
      <w:pPr>
        <w:pStyle w:val="Default"/>
        <w:ind w:firstLine="709"/>
        <w:jc w:val="both"/>
        <w:rPr>
          <w:rFonts w:ascii="Times New Roman" w:hAnsi="Times New Roman" w:cs="Times New Roman"/>
          <w:i/>
          <w:color w:val="auto"/>
        </w:rPr>
      </w:pPr>
      <w:r>
        <w:rPr>
          <w:rFonts w:ascii="Times New Roman" w:hAnsi="Times New Roman" w:cs="Times New Roman"/>
          <w:i/>
          <w:color w:val="auto"/>
        </w:rPr>
        <w:t xml:space="preserve"> Okulumuza ait bu planın hazırlanmasında her türlü özveriyi gösteren ve sürecin tamamlanmasına katkıda bulunan idarecilerimize, strat</w:t>
      </w:r>
      <w:r>
        <w:rPr>
          <w:rFonts w:ascii="Times New Roman" w:hAnsi="Times New Roman" w:cs="Times New Roman"/>
          <w:i/>
        </w:rPr>
        <w:t>ejik planlama ekiplerimize, İlçe Milli Eğitim Müdürlüğümüz Strateji Geliştirme Bölümü çalışanlarına teşekkür ediyor, bu plânın baş</w:t>
      </w:r>
      <w:r>
        <w:rPr>
          <w:rFonts w:ascii="Times New Roman" w:hAnsi="Times New Roman" w:cs="Times New Roman"/>
          <w:i/>
          <w:color w:val="auto"/>
        </w:rPr>
        <w:t>arıyl</w:t>
      </w:r>
      <w:r>
        <w:rPr>
          <w:rFonts w:ascii="Times New Roman" w:hAnsi="Times New Roman" w:cs="Times New Roman"/>
          <w:i/>
        </w:rPr>
        <w:t>a uygulanması ile okulumuzun baş</w:t>
      </w:r>
      <w:r>
        <w:rPr>
          <w:rFonts w:ascii="Times New Roman" w:hAnsi="Times New Roman" w:cs="Times New Roman"/>
          <w:i/>
          <w:color w:val="auto"/>
        </w:rPr>
        <w:t>arısının daha da artacağına</w:t>
      </w:r>
      <w:r>
        <w:rPr>
          <w:rFonts w:ascii="Times New Roman" w:hAnsi="Times New Roman" w:cs="Times New Roman"/>
          <w:i/>
        </w:rPr>
        <w:t xml:space="preserve"> inanıyor, tüm personelimize baş</w:t>
      </w:r>
      <w:r>
        <w:rPr>
          <w:rFonts w:ascii="Times New Roman" w:hAnsi="Times New Roman" w:cs="Times New Roman"/>
          <w:i/>
          <w:color w:val="auto"/>
        </w:rPr>
        <w:t>arılar diliyorum.</w:t>
      </w:r>
    </w:p>
    <w:p w:rsidR="002366F3" w:rsidRDefault="002366F3">
      <w:pPr>
        <w:spacing w:line="276" w:lineRule="auto"/>
        <w:ind w:left="136"/>
        <w:rPr>
          <w:rFonts w:ascii="Times New Roman" w:hAnsi="Times New Roman" w:cs="Times New Roman"/>
          <w:i/>
          <w:color w:val="000000" w:themeColor="text1"/>
          <w:sz w:val="24"/>
        </w:rPr>
      </w:pPr>
    </w:p>
    <w:p w:rsidR="002366F3" w:rsidRDefault="000205C1">
      <w:pPr>
        <w:spacing w:line="276"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rPr>
        <w:t xml:space="preserve">                                                                                                                     </w:t>
      </w:r>
      <w:r>
        <w:rPr>
          <w:rFonts w:ascii="Times New Roman" w:hAnsi="Times New Roman" w:cs="Times New Roman"/>
          <w:i/>
          <w:color w:val="000000" w:themeColor="text1"/>
          <w:sz w:val="24"/>
          <w:szCs w:val="24"/>
        </w:rPr>
        <w:t>Tunay ARTUĞER</w:t>
      </w:r>
    </w:p>
    <w:p w:rsidR="002366F3" w:rsidRDefault="000205C1">
      <w:pPr>
        <w:spacing w:line="276"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Okul Müdürü</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2366F3" w:rsidTr="00FF4DEA">
        <w:tc>
          <w:tcPr>
            <w:tcW w:w="8053" w:type="dxa"/>
          </w:tcPr>
          <w:p w:rsidR="002366F3" w:rsidRDefault="000205C1">
            <w:pPr>
              <w:pStyle w:val="T1"/>
              <w:widowControl/>
              <w:tabs>
                <w:tab w:val="left" w:leader="dot" w:pos="9032"/>
              </w:tabs>
              <w:autoSpaceDE/>
              <w:autoSpaceDN/>
              <w:spacing w:before="0" w:line="276" w:lineRule="auto"/>
              <w:jc w:val="center"/>
              <w:rPr>
                <w:rFonts w:ascii="Times New Roman" w:hAnsi="Times New Roman" w:cs="Times New Roman"/>
                <w:bCs w:val="0"/>
                <w:color w:val="000000" w:themeColor="text1"/>
              </w:rPr>
            </w:pPr>
            <w:r>
              <w:rPr>
                <w:rFonts w:ascii="Times New Roman" w:hAnsi="Times New Roman" w:cs="Times New Roman"/>
                <w:i/>
                <w:color w:val="000000" w:themeColor="text1"/>
              </w:rPr>
              <w:lastRenderedPageBreak/>
              <w:br w:type="page"/>
            </w:r>
            <w:r>
              <w:rPr>
                <w:rFonts w:ascii="Times New Roman" w:hAnsi="Times New Roman" w:cs="Times New Roman"/>
                <w:bCs w:val="0"/>
                <w:color w:val="000000" w:themeColor="text1"/>
              </w:rPr>
              <w:t>İÇİNDEKİLER</w:t>
            </w:r>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center"/>
              <w:rPr>
                <w:rFonts w:ascii="Times New Roman" w:hAnsi="Times New Roman" w:cs="Times New Roman"/>
                <w:b/>
                <w:color w:val="000000" w:themeColor="text1"/>
              </w:rPr>
            </w:pPr>
            <w:r>
              <w:rPr>
                <w:rFonts w:ascii="Times New Roman" w:hAnsi="Times New Roman" w:cs="Times New Roman"/>
                <w:b/>
                <w:color w:val="000000" w:themeColor="text1"/>
              </w:rPr>
              <w:t>SAYFA</w:t>
            </w:r>
          </w:p>
        </w:tc>
      </w:tr>
      <w:tr w:rsidR="002366F3" w:rsidTr="00FF4DEA">
        <w:tc>
          <w:tcPr>
            <w:tcW w:w="8053" w:type="dxa"/>
          </w:tcPr>
          <w:p w:rsidR="002366F3" w:rsidRDefault="000205C1">
            <w:pPr>
              <w:pStyle w:val="T1"/>
              <w:widowControl/>
              <w:tabs>
                <w:tab w:val="left" w:leader="dot" w:pos="9032"/>
              </w:tabs>
              <w:autoSpaceDE/>
              <w:autoSpaceDN/>
              <w:spacing w:before="0" w:line="276" w:lineRule="auto"/>
              <w:rPr>
                <w:rFonts w:ascii="Times New Roman" w:hAnsi="Times New Roman" w:cs="Times New Roman"/>
                <w:bCs w:val="0"/>
                <w:color w:val="FF0000"/>
              </w:rPr>
            </w:pPr>
            <w:r>
              <w:rPr>
                <w:rFonts w:ascii="Times New Roman" w:hAnsi="Times New Roman" w:cs="Times New Roman"/>
                <w:bCs w:val="0"/>
                <w:color w:val="FF0000"/>
              </w:rPr>
              <w:t>SUNUŞ</w:t>
            </w:r>
          </w:p>
        </w:tc>
        <w:tc>
          <w:tcPr>
            <w:tcW w:w="1017" w:type="dxa"/>
          </w:tcPr>
          <w:p w:rsidR="002366F3" w:rsidRDefault="002366F3">
            <w:pPr>
              <w:pStyle w:val="T2"/>
              <w:widowControl/>
              <w:tabs>
                <w:tab w:val="left" w:pos="703"/>
                <w:tab w:val="left" w:leader="dot" w:pos="8957"/>
              </w:tabs>
              <w:autoSpaceDE/>
              <w:autoSpaceDN/>
              <w:spacing w:before="0" w:line="276" w:lineRule="auto"/>
              <w:ind w:left="0" w:firstLine="0"/>
              <w:rPr>
                <w:rFonts w:ascii="Times New Roman" w:hAnsi="Times New Roman" w:cs="Times New Roman"/>
                <w:color w:val="FF0000"/>
              </w:rPr>
            </w:pPr>
          </w:p>
        </w:tc>
      </w:tr>
      <w:tr w:rsidR="002366F3" w:rsidTr="00FF4DEA">
        <w:tc>
          <w:tcPr>
            <w:tcW w:w="8053" w:type="dxa"/>
          </w:tcPr>
          <w:p w:rsidR="002366F3" w:rsidRDefault="000205C1">
            <w:pPr>
              <w:pStyle w:val="T1"/>
              <w:widowControl/>
              <w:tabs>
                <w:tab w:val="left" w:leader="dot" w:pos="9032"/>
              </w:tabs>
              <w:autoSpaceDE/>
              <w:autoSpaceDN/>
              <w:spacing w:before="0" w:line="276" w:lineRule="auto"/>
              <w:ind w:left="136" w:firstLine="0"/>
              <w:rPr>
                <w:rFonts w:ascii="Times New Roman" w:hAnsi="Times New Roman" w:cs="Times New Roman"/>
                <w:bCs w:val="0"/>
                <w:color w:val="FF0000"/>
              </w:rPr>
            </w:pPr>
            <w:r>
              <w:rPr>
                <w:rFonts w:ascii="Times New Roman" w:hAnsi="Times New Roman" w:cs="Times New Roman"/>
                <w:bCs w:val="0"/>
                <w:color w:val="FF0000"/>
              </w:rPr>
              <w:t>İÇİNDEKİLER</w:t>
            </w:r>
          </w:p>
        </w:tc>
        <w:tc>
          <w:tcPr>
            <w:tcW w:w="1017" w:type="dxa"/>
          </w:tcPr>
          <w:p w:rsidR="002366F3" w:rsidRDefault="002366F3">
            <w:pPr>
              <w:pStyle w:val="T2"/>
              <w:widowControl/>
              <w:tabs>
                <w:tab w:val="left" w:pos="703"/>
                <w:tab w:val="left" w:leader="dot" w:pos="8957"/>
              </w:tabs>
              <w:autoSpaceDE/>
              <w:autoSpaceDN/>
              <w:spacing w:before="0" w:line="276" w:lineRule="auto"/>
              <w:ind w:left="0" w:firstLine="0"/>
              <w:rPr>
                <w:rFonts w:ascii="Times New Roman" w:hAnsi="Times New Roman" w:cs="Times New Roman"/>
                <w:color w:val="FF0000"/>
              </w:rPr>
            </w:pPr>
          </w:p>
        </w:tc>
      </w:tr>
      <w:tr w:rsidR="002366F3" w:rsidTr="00FF4DEA">
        <w:tc>
          <w:tcPr>
            <w:tcW w:w="8053" w:type="dxa"/>
          </w:tcPr>
          <w:p w:rsidR="002366F3" w:rsidRDefault="000205C1">
            <w:pPr>
              <w:pStyle w:val="T1"/>
              <w:widowControl/>
              <w:tabs>
                <w:tab w:val="left" w:leader="dot" w:pos="9032"/>
              </w:tabs>
              <w:autoSpaceDE/>
              <w:autoSpaceDN/>
              <w:spacing w:before="0" w:line="276" w:lineRule="auto"/>
              <w:ind w:left="136" w:firstLine="0"/>
              <w:rPr>
                <w:rFonts w:ascii="Times New Roman" w:hAnsi="Times New Roman" w:cs="Times New Roman"/>
                <w:color w:val="FF0000"/>
              </w:rPr>
            </w:pPr>
            <w:r>
              <w:rPr>
                <w:rFonts w:ascii="Times New Roman" w:hAnsi="Times New Roman" w:cs="Times New Roman"/>
                <w:color w:val="FF0000"/>
              </w:rPr>
              <w:t>TABLOLAR</w:t>
            </w:r>
          </w:p>
        </w:tc>
        <w:tc>
          <w:tcPr>
            <w:tcW w:w="1017" w:type="dxa"/>
          </w:tcPr>
          <w:p w:rsidR="002366F3" w:rsidRDefault="002366F3">
            <w:pPr>
              <w:pStyle w:val="T2"/>
              <w:widowControl/>
              <w:tabs>
                <w:tab w:val="left" w:pos="703"/>
                <w:tab w:val="left" w:leader="dot" w:pos="8957"/>
              </w:tabs>
              <w:autoSpaceDE/>
              <w:autoSpaceDN/>
              <w:spacing w:before="0" w:line="276" w:lineRule="auto"/>
              <w:ind w:left="0" w:firstLine="0"/>
              <w:rPr>
                <w:rFonts w:ascii="Times New Roman" w:hAnsi="Times New Roman" w:cs="Times New Roman"/>
                <w:color w:val="FF0000"/>
              </w:rPr>
            </w:pPr>
          </w:p>
        </w:tc>
      </w:tr>
      <w:tr w:rsidR="002366F3" w:rsidTr="00FF4DEA">
        <w:tc>
          <w:tcPr>
            <w:tcW w:w="8053" w:type="dxa"/>
          </w:tcPr>
          <w:p w:rsidR="002366F3" w:rsidRDefault="000205C1">
            <w:pPr>
              <w:pStyle w:val="T1"/>
              <w:widowControl/>
              <w:tabs>
                <w:tab w:val="left" w:leader="dot" w:pos="9097"/>
              </w:tabs>
              <w:autoSpaceDE/>
              <w:autoSpaceDN/>
              <w:spacing w:before="0" w:line="276" w:lineRule="auto"/>
              <w:ind w:left="136" w:firstLine="0"/>
              <w:rPr>
                <w:rFonts w:ascii="Times New Roman" w:hAnsi="Times New Roman" w:cs="Times New Roman"/>
                <w:color w:val="FF0000"/>
              </w:rPr>
            </w:pPr>
            <w:r>
              <w:rPr>
                <w:rFonts w:ascii="Times New Roman" w:hAnsi="Times New Roman" w:cs="Times New Roman"/>
                <w:color w:val="FF0000"/>
              </w:rPr>
              <w:t>ŞEKİLLER</w:t>
            </w:r>
          </w:p>
        </w:tc>
        <w:tc>
          <w:tcPr>
            <w:tcW w:w="1017" w:type="dxa"/>
          </w:tcPr>
          <w:p w:rsidR="002366F3" w:rsidRDefault="002366F3">
            <w:pPr>
              <w:pStyle w:val="T2"/>
              <w:widowControl/>
              <w:tabs>
                <w:tab w:val="left" w:pos="703"/>
                <w:tab w:val="left" w:leader="dot" w:pos="8957"/>
              </w:tabs>
              <w:autoSpaceDE/>
              <w:autoSpaceDN/>
              <w:spacing w:before="0" w:line="276" w:lineRule="auto"/>
              <w:ind w:left="0" w:firstLine="0"/>
              <w:rPr>
                <w:rFonts w:ascii="Times New Roman" w:hAnsi="Times New Roman" w:cs="Times New Roman"/>
                <w:color w:val="FF0000"/>
              </w:rPr>
            </w:pPr>
          </w:p>
        </w:tc>
      </w:tr>
      <w:tr w:rsidR="002366F3" w:rsidTr="00FF4DEA">
        <w:tc>
          <w:tcPr>
            <w:tcW w:w="8053" w:type="dxa"/>
          </w:tcPr>
          <w:p w:rsidR="002366F3" w:rsidRDefault="005F5F5F">
            <w:pPr>
              <w:pStyle w:val="T1"/>
              <w:widowControl/>
              <w:tabs>
                <w:tab w:val="left" w:leader="dot" w:pos="9037"/>
              </w:tabs>
              <w:autoSpaceDE/>
              <w:autoSpaceDN/>
              <w:spacing w:before="0" w:line="276" w:lineRule="auto"/>
              <w:ind w:left="136" w:firstLine="0"/>
              <w:rPr>
                <w:rFonts w:ascii="Times New Roman" w:hAnsi="Times New Roman" w:cs="Times New Roman"/>
                <w:color w:val="FF0000"/>
              </w:rPr>
            </w:pPr>
            <w:hyperlink w:anchor="_bookmark3" w:history="1">
              <w:r w:rsidR="000205C1">
                <w:rPr>
                  <w:rFonts w:ascii="Times New Roman" w:hAnsi="Times New Roman" w:cs="Times New Roman"/>
                  <w:color w:val="FF0000"/>
                </w:rPr>
                <w:t>TANIMLAR</w:t>
              </w:r>
            </w:hyperlink>
          </w:p>
        </w:tc>
        <w:tc>
          <w:tcPr>
            <w:tcW w:w="1017" w:type="dxa"/>
          </w:tcPr>
          <w:p w:rsidR="002366F3" w:rsidRDefault="002366F3">
            <w:pPr>
              <w:pStyle w:val="T2"/>
              <w:widowControl/>
              <w:tabs>
                <w:tab w:val="left" w:pos="703"/>
                <w:tab w:val="left" w:leader="dot" w:pos="8957"/>
              </w:tabs>
              <w:autoSpaceDE/>
              <w:autoSpaceDN/>
              <w:spacing w:before="0" w:line="276" w:lineRule="auto"/>
              <w:ind w:left="0" w:firstLine="0"/>
              <w:rPr>
                <w:rFonts w:ascii="Times New Roman" w:hAnsi="Times New Roman" w:cs="Times New Roman"/>
                <w:color w:val="FF0000"/>
              </w:rPr>
            </w:pPr>
          </w:p>
        </w:tc>
      </w:tr>
      <w:tr w:rsidR="002366F3" w:rsidTr="00FF4DEA">
        <w:tc>
          <w:tcPr>
            <w:tcW w:w="8053" w:type="dxa"/>
          </w:tcPr>
          <w:p w:rsidR="002366F3" w:rsidRDefault="005F5F5F">
            <w:pPr>
              <w:pStyle w:val="T1"/>
              <w:widowControl/>
              <w:tabs>
                <w:tab w:val="left" w:pos="420"/>
                <w:tab w:val="left" w:leader="dot" w:pos="9087"/>
              </w:tabs>
              <w:autoSpaceDE/>
              <w:autoSpaceDN/>
              <w:spacing w:before="0" w:line="276" w:lineRule="auto"/>
              <w:rPr>
                <w:rFonts w:ascii="Times New Roman" w:hAnsi="Times New Roman" w:cs="Times New Roman"/>
                <w:color w:val="FF0000"/>
              </w:rPr>
            </w:pPr>
            <w:hyperlink w:anchor="_bookmark4" w:history="1">
              <w:r w:rsidR="000205C1">
                <w:rPr>
                  <w:rFonts w:ascii="Times New Roman" w:hAnsi="Times New Roman" w:cs="Times New Roman"/>
                  <w:color w:val="FF0000"/>
                </w:rPr>
                <w:t>GİRİŞ</w:t>
              </w:r>
            </w:hyperlink>
          </w:p>
        </w:tc>
        <w:tc>
          <w:tcPr>
            <w:tcW w:w="1017" w:type="dxa"/>
          </w:tcPr>
          <w:p w:rsidR="002366F3" w:rsidRDefault="002366F3">
            <w:pPr>
              <w:pStyle w:val="T2"/>
              <w:widowControl/>
              <w:tabs>
                <w:tab w:val="left" w:pos="703"/>
                <w:tab w:val="left" w:leader="dot" w:pos="8957"/>
              </w:tabs>
              <w:autoSpaceDE/>
              <w:autoSpaceDN/>
              <w:spacing w:before="0" w:line="276" w:lineRule="auto"/>
              <w:ind w:left="0" w:firstLine="0"/>
              <w:rPr>
                <w:rFonts w:ascii="Times New Roman" w:hAnsi="Times New Roman" w:cs="Times New Roman"/>
                <w:color w:val="FF0000"/>
              </w:rPr>
            </w:pPr>
          </w:p>
        </w:tc>
      </w:tr>
      <w:tr w:rsidR="002366F3" w:rsidTr="00FF4DEA">
        <w:tc>
          <w:tcPr>
            <w:tcW w:w="8053" w:type="dxa"/>
          </w:tcPr>
          <w:p w:rsidR="002366F3" w:rsidRDefault="000205C1">
            <w:pPr>
              <w:pStyle w:val="T1"/>
              <w:widowControl/>
              <w:numPr>
                <w:ilvl w:val="0"/>
                <w:numId w:val="1"/>
              </w:numPr>
              <w:tabs>
                <w:tab w:val="left" w:pos="420"/>
                <w:tab w:val="left" w:leader="dot" w:pos="9087"/>
              </w:tabs>
              <w:autoSpaceDE/>
              <w:autoSpaceDN/>
              <w:spacing w:before="0" w:line="276" w:lineRule="auto"/>
              <w:rPr>
                <w:rFonts w:ascii="Times New Roman" w:hAnsi="Times New Roman" w:cs="Times New Roman"/>
                <w:color w:val="FF0000"/>
              </w:rPr>
            </w:pPr>
            <w:r>
              <w:rPr>
                <w:rFonts w:ascii="Times New Roman" w:hAnsi="Times New Roman" w:cs="Times New Roman"/>
                <w:color w:val="FF0000"/>
              </w:rPr>
              <w:t xml:space="preserve">BÖLÜM: </w:t>
            </w:r>
            <w:hyperlink w:anchor="_bookmark11" w:history="1">
              <w:r>
                <w:rPr>
                  <w:rFonts w:ascii="Times New Roman" w:hAnsi="Times New Roman" w:cs="Times New Roman"/>
                  <w:color w:val="FF0000"/>
                </w:rPr>
                <w:t>STRATEJİK PLANHAZIRLIK SÜRECİ</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w:t>
            </w:r>
          </w:p>
        </w:tc>
      </w:tr>
      <w:tr w:rsidR="002366F3" w:rsidTr="00FF4DEA">
        <w:tc>
          <w:tcPr>
            <w:tcW w:w="8053" w:type="dxa"/>
          </w:tcPr>
          <w:p w:rsidR="002366F3" w:rsidRDefault="005F5F5F">
            <w:pPr>
              <w:pStyle w:val="T2"/>
              <w:widowControl/>
              <w:numPr>
                <w:ilvl w:val="0"/>
                <w:numId w:val="2"/>
              </w:numPr>
              <w:tabs>
                <w:tab w:val="left" w:pos="703"/>
                <w:tab w:val="left" w:leader="dot" w:pos="9077"/>
              </w:tabs>
              <w:autoSpaceDE/>
              <w:autoSpaceDN/>
              <w:spacing w:before="0" w:line="276" w:lineRule="auto"/>
              <w:rPr>
                <w:rFonts w:ascii="Times New Roman" w:hAnsi="Times New Roman" w:cs="Times New Roman"/>
                <w:color w:val="FF0000"/>
              </w:rPr>
            </w:pPr>
            <w:hyperlink w:anchor="_bookmark12" w:history="1">
              <w:r w:rsidR="000205C1">
                <w:rPr>
                  <w:rFonts w:ascii="Times New Roman" w:hAnsi="Times New Roman" w:cs="Times New Roman"/>
                  <w:color w:val="FF0000"/>
                </w:rPr>
                <w:t>Strateji Geliştirme Kurulu</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w:t>
            </w:r>
          </w:p>
        </w:tc>
      </w:tr>
      <w:tr w:rsidR="002366F3" w:rsidTr="00FF4DEA">
        <w:tc>
          <w:tcPr>
            <w:tcW w:w="8053" w:type="dxa"/>
          </w:tcPr>
          <w:p w:rsidR="002366F3" w:rsidRDefault="005F5F5F">
            <w:pPr>
              <w:pStyle w:val="T2"/>
              <w:widowControl/>
              <w:numPr>
                <w:ilvl w:val="0"/>
                <w:numId w:val="2"/>
              </w:numPr>
              <w:tabs>
                <w:tab w:val="left" w:pos="703"/>
                <w:tab w:val="left" w:leader="dot" w:pos="9077"/>
              </w:tabs>
              <w:autoSpaceDE/>
              <w:autoSpaceDN/>
              <w:spacing w:before="0" w:line="276" w:lineRule="auto"/>
              <w:rPr>
                <w:rFonts w:ascii="Times New Roman" w:hAnsi="Times New Roman" w:cs="Times New Roman"/>
                <w:color w:val="FF0000"/>
              </w:rPr>
            </w:pPr>
            <w:hyperlink w:anchor="_bookmark13" w:history="1">
              <w:r w:rsidR="000205C1">
                <w:rPr>
                  <w:rFonts w:ascii="Times New Roman" w:hAnsi="Times New Roman" w:cs="Times New Roman"/>
                  <w:color w:val="FF0000"/>
                </w:rPr>
                <w:t>Stratejik Plan Hazırlama Ekibi</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w:t>
            </w:r>
          </w:p>
        </w:tc>
      </w:tr>
      <w:tr w:rsidR="002366F3" w:rsidTr="00FF4DEA">
        <w:tc>
          <w:tcPr>
            <w:tcW w:w="8053" w:type="dxa"/>
          </w:tcPr>
          <w:p w:rsidR="002366F3" w:rsidRDefault="000205C1">
            <w:pPr>
              <w:pStyle w:val="T1"/>
              <w:widowControl/>
              <w:numPr>
                <w:ilvl w:val="0"/>
                <w:numId w:val="1"/>
              </w:numPr>
              <w:tabs>
                <w:tab w:val="left" w:pos="420"/>
                <w:tab w:val="left" w:leader="dot" w:pos="8967"/>
              </w:tabs>
              <w:autoSpaceDE/>
              <w:autoSpaceDN/>
              <w:spacing w:before="0" w:line="276" w:lineRule="auto"/>
              <w:ind w:hanging="283"/>
              <w:rPr>
                <w:rFonts w:ascii="Times New Roman" w:hAnsi="Times New Roman" w:cs="Times New Roman"/>
                <w:color w:val="FF0000"/>
              </w:rPr>
            </w:pPr>
            <w:r>
              <w:rPr>
                <w:rFonts w:ascii="Times New Roman" w:hAnsi="Times New Roman" w:cs="Times New Roman"/>
                <w:color w:val="FF0000"/>
              </w:rPr>
              <w:t xml:space="preserve">BÖLÜM: </w:t>
            </w:r>
            <w:hyperlink w:anchor="_bookmark16" w:history="1">
              <w:r>
                <w:rPr>
                  <w:rFonts w:ascii="Times New Roman" w:hAnsi="Times New Roman" w:cs="Times New Roman"/>
                  <w:color w:val="FF0000"/>
                </w:rPr>
                <w:t>DURUMANALİZİ</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w:t>
            </w:r>
          </w:p>
        </w:tc>
      </w:tr>
      <w:tr w:rsidR="002366F3" w:rsidTr="00FF4DEA">
        <w:tc>
          <w:tcPr>
            <w:tcW w:w="8053" w:type="dxa"/>
          </w:tcPr>
          <w:p w:rsidR="002366F3" w:rsidRDefault="005F5F5F">
            <w:pPr>
              <w:pStyle w:val="T1"/>
              <w:widowControl/>
              <w:numPr>
                <w:ilvl w:val="1"/>
                <w:numId w:val="1"/>
              </w:numPr>
              <w:tabs>
                <w:tab w:val="left" w:pos="420"/>
                <w:tab w:val="left" w:leader="dot" w:pos="8967"/>
              </w:tabs>
              <w:autoSpaceDE/>
              <w:autoSpaceDN/>
              <w:spacing w:before="0" w:line="276" w:lineRule="auto"/>
              <w:rPr>
                <w:rFonts w:ascii="Times New Roman" w:hAnsi="Times New Roman" w:cs="Times New Roman"/>
                <w:b w:val="0"/>
                <w:color w:val="FF0000"/>
              </w:rPr>
            </w:pPr>
            <w:hyperlink w:anchor="_bookmark18" w:history="1">
              <w:r w:rsidR="000205C1">
                <w:rPr>
                  <w:rFonts w:ascii="Times New Roman" w:hAnsi="Times New Roman" w:cs="Times New Roman"/>
                  <w:b w:val="0"/>
                  <w:color w:val="FF0000"/>
                </w:rPr>
                <w:t>Kurumsal Tarihçe</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w:t>
            </w:r>
          </w:p>
        </w:tc>
      </w:tr>
      <w:tr w:rsidR="002366F3" w:rsidTr="00FF4DEA">
        <w:tc>
          <w:tcPr>
            <w:tcW w:w="8053" w:type="dxa"/>
          </w:tcPr>
          <w:p w:rsidR="002366F3" w:rsidRDefault="005F5F5F">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hyperlink w:anchor="_bookmark19" w:history="1">
              <w:r w:rsidR="000205C1">
                <w:rPr>
                  <w:rFonts w:ascii="Times New Roman" w:hAnsi="Times New Roman" w:cs="Times New Roman"/>
                  <w:color w:val="FF0000"/>
                </w:rPr>
                <w:t>Uygulanmakta Olan Stratejik Planın Değerlendirilmesi</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w:t>
            </w:r>
          </w:p>
        </w:tc>
      </w:tr>
      <w:tr w:rsidR="002366F3" w:rsidTr="00FF4DEA">
        <w:tc>
          <w:tcPr>
            <w:tcW w:w="8053" w:type="dxa"/>
          </w:tcPr>
          <w:p w:rsidR="002366F3" w:rsidRDefault="005F5F5F">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hyperlink w:anchor="_bookmark25" w:history="1">
              <w:r w:rsidR="000205C1">
                <w:rPr>
                  <w:rFonts w:ascii="Times New Roman" w:hAnsi="Times New Roman" w:cs="Times New Roman"/>
                  <w:color w:val="FF0000"/>
                </w:rPr>
                <w:t>Faaliyet Alanları ile Ürün ve Hizmetlerin Belirlenmesi</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3</w:t>
            </w:r>
          </w:p>
        </w:tc>
      </w:tr>
      <w:tr w:rsidR="002366F3" w:rsidTr="00FF4DEA">
        <w:tc>
          <w:tcPr>
            <w:tcW w:w="8053" w:type="dxa"/>
          </w:tcPr>
          <w:p w:rsidR="002366F3" w:rsidRDefault="005F5F5F">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hyperlink w:anchor="_bookmark27" w:history="1">
              <w:r w:rsidR="000205C1">
                <w:rPr>
                  <w:rFonts w:ascii="Times New Roman" w:hAnsi="Times New Roman" w:cs="Times New Roman"/>
                  <w:color w:val="FF0000"/>
                </w:rPr>
                <w:t>Paydaş Analizi</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3</w:t>
            </w:r>
          </w:p>
        </w:tc>
      </w:tr>
      <w:tr w:rsidR="002366F3" w:rsidTr="00FF4DEA">
        <w:tc>
          <w:tcPr>
            <w:tcW w:w="8053" w:type="dxa"/>
          </w:tcPr>
          <w:p w:rsidR="002366F3" w:rsidRDefault="005F5F5F">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hyperlink w:anchor="_bookmark32" w:history="1">
              <w:r w:rsidR="000205C1">
                <w:rPr>
                  <w:rFonts w:ascii="Times New Roman" w:hAnsi="Times New Roman" w:cs="Times New Roman"/>
                  <w:color w:val="FF0000"/>
                </w:rPr>
                <w:t>Kuruluş İçi Analiz</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10</w:t>
            </w:r>
          </w:p>
        </w:tc>
      </w:tr>
      <w:tr w:rsidR="002366F3" w:rsidTr="00FF4DEA">
        <w:tc>
          <w:tcPr>
            <w:tcW w:w="8053" w:type="dxa"/>
          </w:tcPr>
          <w:p w:rsidR="002366F3" w:rsidRDefault="005F5F5F">
            <w:pPr>
              <w:pStyle w:val="T2"/>
              <w:widowControl/>
              <w:numPr>
                <w:ilvl w:val="1"/>
                <w:numId w:val="1"/>
              </w:numPr>
              <w:tabs>
                <w:tab w:val="left" w:leader="dot" w:pos="8957"/>
              </w:tabs>
              <w:autoSpaceDE/>
              <w:autoSpaceDN/>
              <w:spacing w:before="0" w:line="276" w:lineRule="auto"/>
              <w:rPr>
                <w:rFonts w:ascii="Times New Roman" w:hAnsi="Times New Roman" w:cs="Times New Roman"/>
                <w:color w:val="FF0000"/>
              </w:rPr>
            </w:pPr>
            <w:hyperlink w:anchor="_bookmark39" w:history="1">
              <w:r w:rsidR="000205C1">
                <w:rPr>
                  <w:rFonts w:ascii="Times New Roman" w:hAnsi="Times New Roman" w:cs="Times New Roman"/>
                  <w:color w:val="FF0000"/>
                </w:rPr>
                <w:t>GZFT Analizi</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12</w:t>
            </w:r>
          </w:p>
        </w:tc>
      </w:tr>
      <w:tr w:rsidR="002366F3" w:rsidTr="00FF4DEA">
        <w:tc>
          <w:tcPr>
            <w:tcW w:w="8053" w:type="dxa"/>
          </w:tcPr>
          <w:p w:rsidR="002366F3" w:rsidRDefault="005F5F5F">
            <w:pPr>
              <w:pStyle w:val="T2"/>
              <w:widowControl/>
              <w:numPr>
                <w:ilvl w:val="1"/>
                <w:numId w:val="1"/>
              </w:numPr>
              <w:tabs>
                <w:tab w:val="left" w:leader="dot" w:pos="8957"/>
              </w:tabs>
              <w:autoSpaceDE/>
              <w:autoSpaceDN/>
              <w:spacing w:before="0" w:line="276" w:lineRule="auto"/>
              <w:rPr>
                <w:rFonts w:ascii="Times New Roman" w:hAnsi="Times New Roman" w:cs="Times New Roman"/>
                <w:color w:val="FF0000"/>
              </w:rPr>
            </w:pPr>
            <w:hyperlink w:anchor="_bookmark42" w:history="1">
              <w:r w:rsidR="000205C1">
                <w:rPr>
                  <w:rFonts w:ascii="Times New Roman" w:hAnsi="Times New Roman" w:cs="Times New Roman"/>
                  <w:color w:val="FF0000"/>
                </w:rPr>
                <w:t>Tespitler ve İhtiyaçların Belirlenmesi</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13</w:t>
            </w:r>
          </w:p>
        </w:tc>
      </w:tr>
      <w:tr w:rsidR="002366F3" w:rsidTr="00FF4DEA">
        <w:tc>
          <w:tcPr>
            <w:tcW w:w="8053" w:type="dxa"/>
          </w:tcPr>
          <w:p w:rsidR="002366F3" w:rsidRDefault="000205C1">
            <w:pPr>
              <w:pStyle w:val="T1"/>
              <w:widowControl/>
              <w:numPr>
                <w:ilvl w:val="0"/>
                <w:numId w:val="1"/>
              </w:numPr>
              <w:tabs>
                <w:tab w:val="left" w:pos="420"/>
                <w:tab w:val="left" w:leader="dot" w:pos="8967"/>
              </w:tabs>
              <w:autoSpaceDE/>
              <w:autoSpaceDN/>
              <w:spacing w:before="0" w:line="276" w:lineRule="auto"/>
              <w:ind w:hanging="283"/>
              <w:rPr>
                <w:rFonts w:ascii="Times New Roman" w:hAnsi="Times New Roman" w:cs="Times New Roman"/>
                <w:color w:val="FF0000"/>
              </w:rPr>
            </w:pPr>
            <w:r>
              <w:rPr>
                <w:rFonts w:ascii="Times New Roman" w:hAnsi="Times New Roman" w:cs="Times New Roman"/>
                <w:color w:val="FF0000"/>
              </w:rPr>
              <w:t xml:space="preserve">BÖLÜM: </w:t>
            </w:r>
            <w:hyperlink w:anchor="_bookmark44" w:history="1">
              <w:r>
                <w:rPr>
                  <w:rFonts w:ascii="Times New Roman" w:hAnsi="Times New Roman" w:cs="Times New Roman"/>
                  <w:color w:val="FF0000"/>
                </w:rPr>
                <w:t>GELECEĞE BAKIŞ</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14</w:t>
            </w:r>
          </w:p>
        </w:tc>
      </w:tr>
      <w:tr w:rsidR="002366F3" w:rsidTr="00FF4DEA">
        <w:tc>
          <w:tcPr>
            <w:tcW w:w="8053" w:type="dxa"/>
          </w:tcPr>
          <w:p w:rsidR="002366F3" w:rsidRDefault="005F5F5F">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hyperlink w:anchor="_bookmark46" w:history="1">
              <w:r w:rsidR="000205C1">
                <w:rPr>
                  <w:rFonts w:ascii="Times New Roman" w:hAnsi="Times New Roman" w:cs="Times New Roman"/>
                  <w:color w:val="FF0000"/>
                </w:rPr>
                <w:t>Misyon, Vizyon, Temel Değerler</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14</w:t>
            </w:r>
          </w:p>
        </w:tc>
      </w:tr>
      <w:tr w:rsidR="002366F3" w:rsidTr="00FF4DEA">
        <w:tc>
          <w:tcPr>
            <w:tcW w:w="8053" w:type="dxa"/>
          </w:tcPr>
          <w:p w:rsidR="002366F3" w:rsidRDefault="005F5F5F">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hyperlink w:anchor="_bookmark49" w:history="1">
              <w:r w:rsidR="000205C1">
                <w:rPr>
                  <w:rFonts w:ascii="Times New Roman" w:hAnsi="Times New Roman" w:cs="Times New Roman"/>
                  <w:color w:val="FF0000"/>
                </w:rPr>
                <w:t>Stratejik Amaçlar</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15</w:t>
            </w:r>
          </w:p>
        </w:tc>
      </w:tr>
      <w:tr w:rsidR="002366F3" w:rsidTr="00FF4DEA">
        <w:tc>
          <w:tcPr>
            <w:tcW w:w="8053" w:type="dxa"/>
          </w:tcPr>
          <w:p w:rsidR="002366F3" w:rsidRDefault="005F5F5F">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hyperlink w:anchor="_bookmark54" w:history="1">
              <w:r w:rsidR="000205C1">
                <w:rPr>
                  <w:rFonts w:ascii="Times New Roman" w:hAnsi="Times New Roman" w:cs="Times New Roman"/>
                  <w:color w:val="FF0000"/>
                </w:rPr>
                <w:t>Stratejik Hedefler, Performans Göstergeleri, Stratejiler</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16</w:t>
            </w:r>
          </w:p>
        </w:tc>
      </w:tr>
      <w:tr w:rsidR="002366F3" w:rsidTr="00FF4DEA">
        <w:tc>
          <w:tcPr>
            <w:tcW w:w="8053" w:type="dxa"/>
          </w:tcPr>
          <w:p w:rsidR="002366F3" w:rsidRDefault="000205C1">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r>
              <w:rPr>
                <w:rFonts w:ascii="Times New Roman" w:hAnsi="Times New Roman" w:cs="Times New Roman"/>
                <w:color w:val="FF0000"/>
              </w:rPr>
              <w:t>Maliyetlendirme</w:t>
            </w:r>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21</w:t>
            </w:r>
          </w:p>
        </w:tc>
      </w:tr>
      <w:tr w:rsidR="002366F3" w:rsidTr="00FF4DEA">
        <w:tc>
          <w:tcPr>
            <w:tcW w:w="8053" w:type="dxa"/>
          </w:tcPr>
          <w:p w:rsidR="002366F3" w:rsidRDefault="000205C1">
            <w:pPr>
              <w:pStyle w:val="T2"/>
              <w:widowControl/>
              <w:numPr>
                <w:ilvl w:val="1"/>
                <w:numId w:val="1"/>
              </w:numPr>
              <w:tabs>
                <w:tab w:val="left" w:pos="703"/>
                <w:tab w:val="left" w:leader="dot" w:pos="8957"/>
              </w:tabs>
              <w:autoSpaceDE/>
              <w:autoSpaceDN/>
              <w:spacing w:before="0" w:line="276" w:lineRule="auto"/>
              <w:ind w:hanging="283"/>
              <w:rPr>
                <w:rFonts w:ascii="Times New Roman" w:hAnsi="Times New Roman" w:cs="Times New Roman"/>
                <w:color w:val="FF0000"/>
              </w:rPr>
            </w:pPr>
            <w:r>
              <w:rPr>
                <w:rFonts w:ascii="Times New Roman" w:hAnsi="Times New Roman" w:cs="Times New Roman"/>
                <w:color w:val="FF0000"/>
              </w:rPr>
              <w:t>İzleme ve Değerlendirme</w:t>
            </w:r>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21</w:t>
            </w:r>
          </w:p>
        </w:tc>
      </w:tr>
      <w:tr w:rsidR="002366F3" w:rsidTr="00FF4DEA">
        <w:tc>
          <w:tcPr>
            <w:tcW w:w="8053" w:type="dxa"/>
          </w:tcPr>
          <w:p w:rsidR="002366F3" w:rsidRDefault="005F5F5F">
            <w:pPr>
              <w:pStyle w:val="Balk3"/>
              <w:widowControl/>
              <w:tabs>
                <w:tab w:val="left" w:pos="420"/>
                <w:tab w:val="right" w:leader="dot" w:pos="9212"/>
              </w:tabs>
              <w:autoSpaceDE/>
              <w:autoSpaceDN/>
              <w:spacing w:line="276" w:lineRule="auto"/>
              <w:ind w:left="419"/>
              <w:outlineLvl w:val="2"/>
              <w:rPr>
                <w:rFonts w:ascii="Times New Roman" w:hAnsi="Times New Roman" w:cs="Times New Roman"/>
                <w:color w:val="FF0000"/>
              </w:rPr>
            </w:pPr>
            <w:hyperlink w:anchor="_bookmark92" w:history="1">
              <w:r w:rsidR="000205C1">
                <w:rPr>
                  <w:rFonts w:ascii="Times New Roman" w:hAnsi="Times New Roman" w:cs="Times New Roman"/>
                  <w:color w:val="FF0000"/>
                </w:rPr>
                <w:t>EKLER</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22</w:t>
            </w:r>
          </w:p>
        </w:tc>
      </w:tr>
    </w:tbl>
    <w:p w:rsidR="002366F3" w:rsidRDefault="002366F3">
      <w:pPr>
        <w:pStyle w:val="T2"/>
        <w:tabs>
          <w:tab w:val="left" w:pos="703"/>
          <w:tab w:val="left" w:leader="dot" w:pos="8957"/>
        </w:tabs>
        <w:spacing w:before="0" w:line="276" w:lineRule="auto"/>
        <w:ind w:left="0" w:firstLine="0"/>
        <w:rPr>
          <w:rFonts w:ascii="Times New Roman" w:hAnsi="Times New Roman" w:cs="Times New Roman"/>
          <w:color w:val="E36C0A" w:themeColor="accent6" w:themeShade="BF"/>
        </w:rPr>
      </w:pPr>
    </w:p>
    <w:p w:rsidR="002366F3" w:rsidRDefault="000205C1">
      <w:pPr>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2366F3">
        <w:trPr>
          <w:gridAfter w:val="1"/>
          <w:wAfter w:w="280" w:type="dxa"/>
        </w:trPr>
        <w:tc>
          <w:tcPr>
            <w:tcW w:w="8053" w:type="dxa"/>
            <w:gridSpan w:val="2"/>
          </w:tcPr>
          <w:p w:rsidR="002366F3" w:rsidRDefault="000205C1">
            <w:pPr>
              <w:pStyle w:val="Balk1"/>
              <w:widowControl/>
              <w:autoSpaceDE/>
              <w:autoSpaceDN/>
              <w:spacing w:before="0" w:line="276" w:lineRule="auto"/>
              <w:ind w:left="0" w:firstLine="0"/>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TABLOLAR</w:t>
            </w:r>
          </w:p>
        </w:tc>
        <w:tc>
          <w:tcPr>
            <w:tcW w:w="1017" w:type="dxa"/>
          </w:tcPr>
          <w:p w:rsidR="002366F3" w:rsidRDefault="000205C1">
            <w:pPr>
              <w:pStyle w:val="T2"/>
              <w:widowControl/>
              <w:tabs>
                <w:tab w:val="left" w:pos="703"/>
                <w:tab w:val="left" w:leader="dot" w:pos="8957"/>
              </w:tabs>
              <w:autoSpaceDE/>
              <w:autoSpaceDN/>
              <w:spacing w:before="0" w:line="276" w:lineRule="auto"/>
              <w:ind w:left="0" w:firstLine="0"/>
              <w:rPr>
                <w:rFonts w:ascii="Times New Roman" w:hAnsi="Times New Roman" w:cs="Times New Roman"/>
                <w:b/>
              </w:rPr>
            </w:pPr>
            <w:r>
              <w:rPr>
                <w:rFonts w:ascii="Times New Roman" w:hAnsi="Times New Roman" w:cs="Times New Roman"/>
                <w:b/>
              </w:rPr>
              <w:t>SAYFA</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rFonts w:ascii="Times New Roman" w:hAnsi="Times New Roman" w:cs="Times New Roman"/>
                <w:color w:val="FF0000"/>
              </w:rPr>
            </w:pPr>
            <w:hyperlink w:anchor="_bookmark26" w:history="1">
              <w:r w:rsidR="000205C1">
                <w:rPr>
                  <w:rFonts w:ascii="Times New Roman" w:hAnsi="Times New Roman" w:cs="Times New Roman"/>
                  <w:color w:val="FF0000"/>
                </w:rPr>
                <w:t>Tablo 1: Faaliyet Alanı-Ürün/Hizmet Listesi</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3</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rFonts w:ascii="Times New Roman" w:hAnsi="Times New Roman" w:cs="Times New Roman"/>
                <w:color w:val="FF0000"/>
              </w:rPr>
            </w:pPr>
            <w:hyperlink w:anchor="_bookmark28" w:history="1">
              <w:r w:rsidR="000205C1">
                <w:rPr>
                  <w:rFonts w:ascii="Times New Roman" w:hAnsi="Times New Roman" w:cs="Times New Roman"/>
                  <w:color w:val="FF0000"/>
                </w:rPr>
                <w:t>Tablo 2: Paydaş Tablosu</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4</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rFonts w:ascii="Times New Roman" w:hAnsi="Times New Roman" w:cs="Times New Roman"/>
                <w:color w:val="FF0000"/>
              </w:rPr>
            </w:pPr>
            <w:hyperlink w:anchor="_bookmark29" w:history="1">
              <w:r w:rsidR="000205C1">
                <w:rPr>
                  <w:rFonts w:ascii="Times New Roman" w:hAnsi="Times New Roman" w:cs="Times New Roman"/>
                  <w:color w:val="FF0000"/>
                </w:rPr>
                <w:t>Tablo 3: Paydaşların Önceliklendirilmesi</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4</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rFonts w:ascii="Times New Roman" w:hAnsi="Times New Roman" w:cs="Times New Roman"/>
                <w:color w:val="FF0000"/>
              </w:rPr>
            </w:pPr>
            <w:hyperlink w:anchor="_bookmark36" w:history="1">
              <w:r w:rsidR="000205C1">
                <w:rPr>
                  <w:rFonts w:ascii="Times New Roman" w:hAnsi="Times New Roman" w:cs="Times New Roman"/>
                  <w:color w:val="FF0000"/>
                </w:rPr>
                <w:t>Tablo 4: Paydaş Görüşlerinin Alınmasına İlişkin Çalışmalar</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5</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color w:val="FF0000"/>
              </w:rPr>
            </w:pPr>
            <w:hyperlink w:anchor="_bookmark38" w:history="1">
              <w:r w:rsidR="000205C1">
                <w:rPr>
                  <w:rFonts w:ascii="Times New Roman" w:hAnsi="Times New Roman" w:cs="Times New Roman"/>
                  <w:color w:val="FF0000"/>
                </w:rPr>
                <w:t>Tablo 5: Okul Yönetici Sayıları</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10</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rFonts w:ascii="Times New Roman" w:hAnsi="Times New Roman" w:cs="Times New Roman"/>
                <w:color w:val="FF0000"/>
              </w:rPr>
            </w:pPr>
            <w:hyperlink w:anchor="_bookmark40" w:history="1">
              <w:r w:rsidR="000205C1">
                <w:rPr>
                  <w:rFonts w:ascii="Times New Roman" w:hAnsi="Times New Roman" w:cs="Times New Roman"/>
                  <w:color w:val="FF0000"/>
                </w:rPr>
                <w:t>Tablo 6: Öğretmen, Öğrenci, Derslik Sayıları</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10</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rFonts w:ascii="Times New Roman" w:hAnsi="Times New Roman" w:cs="Times New Roman"/>
                <w:color w:val="FF0000"/>
              </w:rPr>
            </w:pPr>
            <w:hyperlink w:anchor="_bookmark41" w:history="1">
              <w:r w:rsidR="000205C1">
                <w:rPr>
                  <w:rFonts w:ascii="Times New Roman" w:hAnsi="Times New Roman" w:cs="Times New Roman"/>
                  <w:color w:val="FF0000"/>
                </w:rPr>
                <w:t>Tablo 7: Branş Bazında Öğretmen Norm, Mevcut, İhtiyaç Sayıları</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10</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rFonts w:ascii="Times New Roman" w:hAnsi="Times New Roman" w:cs="Times New Roman"/>
                <w:color w:val="FF0000"/>
              </w:rPr>
            </w:pPr>
            <w:hyperlink w:anchor="_bookmark43" w:history="1">
              <w:r w:rsidR="000205C1">
                <w:rPr>
                  <w:rFonts w:ascii="Times New Roman" w:hAnsi="Times New Roman" w:cs="Times New Roman"/>
                  <w:color w:val="FF0000"/>
                </w:rPr>
                <w:t>Tablo 8: Yardımcı Personel/Destek Personeli Sayısı</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10</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rFonts w:ascii="Times New Roman" w:hAnsi="Times New Roman" w:cs="Times New Roman"/>
                <w:color w:val="FF0000"/>
              </w:rPr>
            </w:pPr>
            <w:hyperlink w:anchor="_bookmark62" w:history="1">
              <w:r w:rsidR="000205C1">
                <w:rPr>
                  <w:rFonts w:ascii="Times New Roman" w:hAnsi="Times New Roman" w:cs="Times New Roman"/>
                  <w:color w:val="FF0000"/>
                </w:rPr>
                <w:t>Tablo 9: Okul Binasının Fiziki Durumu</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10</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rFonts w:ascii="Times New Roman" w:hAnsi="Times New Roman" w:cs="Times New Roman"/>
                <w:color w:val="FF0000"/>
              </w:rPr>
            </w:pPr>
            <w:hyperlink w:anchor="_bookmark63" w:history="1">
              <w:r w:rsidR="000205C1">
                <w:rPr>
                  <w:rFonts w:ascii="Times New Roman" w:hAnsi="Times New Roman" w:cs="Times New Roman"/>
                  <w:color w:val="FF0000"/>
                </w:rPr>
                <w:t>Tablo 10: Teknoloji ve Bilişim Altyapısı</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11</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rFonts w:ascii="Times New Roman" w:hAnsi="Times New Roman" w:cs="Times New Roman"/>
                <w:color w:val="FF0000"/>
              </w:rPr>
            </w:pPr>
            <w:hyperlink w:anchor="_bookmark64" w:history="1">
              <w:r w:rsidR="000205C1">
                <w:rPr>
                  <w:rFonts w:ascii="Times New Roman" w:hAnsi="Times New Roman" w:cs="Times New Roman"/>
                  <w:color w:val="FF0000"/>
                </w:rPr>
                <w:t>Tablo 11: Tahmini Kaynaklar</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11</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rFonts w:ascii="Times New Roman" w:hAnsi="Times New Roman" w:cs="Times New Roman"/>
                <w:color w:val="FF0000"/>
              </w:rPr>
            </w:pPr>
            <w:hyperlink w:anchor="_bookmark67" w:history="1">
              <w:r w:rsidR="000205C1">
                <w:rPr>
                  <w:rFonts w:ascii="Times New Roman" w:hAnsi="Times New Roman" w:cs="Times New Roman"/>
                  <w:color w:val="FF0000"/>
                </w:rPr>
                <w:t>Tablo 12: GZFT Listesi</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12</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rFonts w:ascii="Times New Roman" w:hAnsi="Times New Roman" w:cs="Times New Roman"/>
                <w:color w:val="FF0000"/>
              </w:rPr>
            </w:pPr>
            <w:hyperlink w:anchor="_bookmark71" w:history="1">
              <w:r w:rsidR="000205C1">
                <w:rPr>
                  <w:rFonts w:ascii="Times New Roman" w:hAnsi="Times New Roman" w:cs="Times New Roman"/>
                  <w:color w:val="FF0000"/>
                </w:rPr>
                <w:t>Tablo 13: Tespitler ve İhtiyaçlar</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13</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rFonts w:ascii="Times New Roman" w:hAnsi="Times New Roman" w:cs="Times New Roman"/>
                <w:color w:val="FF0000"/>
              </w:rPr>
            </w:pPr>
            <w:hyperlink w:anchor="_bookmark73" w:history="1">
              <w:r w:rsidR="000205C1">
                <w:rPr>
                  <w:rFonts w:ascii="Times New Roman" w:hAnsi="Times New Roman" w:cs="Times New Roman"/>
                  <w:color w:val="FF0000"/>
                </w:rPr>
                <w:t>Tablo 14: Stratejik Amaçlar, Hedefler</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15</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rFonts w:ascii="Times New Roman" w:hAnsi="Times New Roman" w:cs="Times New Roman"/>
                <w:color w:val="FF0000"/>
              </w:rPr>
            </w:pPr>
            <w:hyperlink w:anchor="_bookmark78" w:history="1">
              <w:r w:rsidR="000205C1">
                <w:rPr>
                  <w:rFonts w:ascii="Times New Roman" w:hAnsi="Times New Roman" w:cs="Times New Roman"/>
                  <w:color w:val="FF0000"/>
                </w:rPr>
                <w:t>Tablo 15: Tahmini Maliyetler</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21</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rFonts w:ascii="Times New Roman" w:hAnsi="Times New Roman" w:cs="Times New Roman"/>
                <w:color w:val="FF0000"/>
              </w:rPr>
            </w:pPr>
            <w:hyperlink w:anchor="_bookmark87" w:history="1">
              <w:r w:rsidR="000205C1">
                <w:rPr>
                  <w:rFonts w:ascii="Times New Roman" w:hAnsi="Times New Roman" w:cs="Times New Roman"/>
                  <w:color w:val="FF0000"/>
                </w:rPr>
                <w:t>Tablo 16: Strateji Geliştirme Kurulu</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22</w:t>
            </w:r>
          </w:p>
        </w:tc>
      </w:tr>
      <w:tr w:rsidR="002366F3">
        <w:trPr>
          <w:gridAfter w:val="1"/>
          <w:wAfter w:w="280" w:type="dxa"/>
        </w:trPr>
        <w:tc>
          <w:tcPr>
            <w:tcW w:w="8053" w:type="dxa"/>
            <w:gridSpan w:val="2"/>
          </w:tcPr>
          <w:p w:rsidR="002366F3" w:rsidRDefault="005F5F5F">
            <w:pPr>
              <w:pStyle w:val="GvdeMetni"/>
              <w:widowControl/>
              <w:tabs>
                <w:tab w:val="right" w:leader="dot" w:pos="9202"/>
              </w:tabs>
              <w:autoSpaceDE/>
              <w:autoSpaceDN/>
              <w:spacing w:line="276" w:lineRule="auto"/>
              <w:rPr>
                <w:rFonts w:ascii="Times New Roman" w:hAnsi="Times New Roman" w:cs="Times New Roman"/>
                <w:color w:val="FF0000"/>
              </w:rPr>
            </w:pPr>
            <w:hyperlink w:anchor="_bookmark89" w:history="1">
              <w:r w:rsidR="000205C1">
                <w:rPr>
                  <w:rFonts w:ascii="Times New Roman" w:hAnsi="Times New Roman" w:cs="Times New Roman"/>
                  <w:color w:val="FF0000"/>
                </w:rPr>
                <w:t>Tablo 17: Stratejik Planlama Ekibi</w:t>
              </w:r>
            </w:hyperlink>
          </w:p>
        </w:tc>
        <w:tc>
          <w:tcPr>
            <w:tcW w:w="1017" w:type="dxa"/>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21</w:t>
            </w:r>
          </w:p>
        </w:tc>
      </w:tr>
      <w:tr w:rsidR="002366F3">
        <w:trPr>
          <w:gridAfter w:val="1"/>
          <w:wAfter w:w="280" w:type="dxa"/>
        </w:trPr>
        <w:tc>
          <w:tcPr>
            <w:tcW w:w="8053" w:type="dxa"/>
            <w:gridSpan w:val="2"/>
          </w:tcPr>
          <w:p w:rsidR="002366F3" w:rsidRDefault="002366F3">
            <w:pPr>
              <w:pStyle w:val="GvdeMetni"/>
              <w:widowControl/>
              <w:tabs>
                <w:tab w:val="right" w:leader="dot" w:pos="9202"/>
              </w:tabs>
              <w:autoSpaceDE/>
              <w:autoSpaceDN/>
              <w:spacing w:line="276" w:lineRule="auto"/>
            </w:pPr>
          </w:p>
        </w:tc>
        <w:tc>
          <w:tcPr>
            <w:tcW w:w="1017" w:type="dxa"/>
          </w:tcPr>
          <w:p w:rsidR="002366F3" w:rsidRDefault="002366F3">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rPr>
            </w:pPr>
          </w:p>
        </w:tc>
      </w:tr>
      <w:tr w:rsidR="002366F3">
        <w:trPr>
          <w:gridAfter w:val="1"/>
          <w:wAfter w:w="280" w:type="dxa"/>
        </w:trPr>
        <w:tc>
          <w:tcPr>
            <w:tcW w:w="8053" w:type="dxa"/>
            <w:gridSpan w:val="2"/>
          </w:tcPr>
          <w:p w:rsidR="002366F3" w:rsidRDefault="002366F3">
            <w:pPr>
              <w:pStyle w:val="GvdeMetni"/>
              <w:widowControl/>
              <w:tabs>
                <w:tab w:val="right" w:leader="dot" w:pos="9202"/>
              </w:tabs>
              <w:autoSpaceDE/>
              <w:autoSpaceDN/>
              <w:spacing w:line="276" w:lineRule="auto"/>
              <w:rPr>
                <w:rStyle w:val="AklamaBavurusu"/>
              </w:rPr>
            </w:pPr>
          </w:p>
          <w:p w:rsidR="002366F3" w:rsidRDefault="002366F3">
            <w:pPr>
              <w:pStyle w:val="GvdeMetni"/>
              <w:widowControl/>
              <w:tabs>
                <w:tab w:val="right" w:leader="dot" w:pos="9202"/>
              </w:tabs>
              <w:autoSpaceDE/>
              <w:autoSpaceDN/>
              <w:spacing w:line="276" w:lineRule="auto"/>
              <w:rPr>
                <w:rStyle w:val="AklamaBavurusu"/>
              </w:rPr>
            </w:pPr>
          </w:p>
        </w:tc>
        <w:tc>
          <w:tcPr>
            <w:tcW w:w="1017" w:type="dxa"/>
          </w:tcPr>
          <w:p w:rsidR="002366F3" w:rsidRDefault="002366F3">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rPr>
            </w:pPr>
          </w:p>
        </w:tc>
      </w:tr>
      <w:tr w:rsidR="002366F3">
        <w:tc>
          <w:tcPr>
            <w:tcW w:w="7897" w:type="dxa"/>
          </w:tcPr>
          <w:p w:rsidR="002366F3" w:rsidRDefault="000205C1">
            <w:pPr>
              <w:pStyle w:val="Balk1"/>
              <w:widowControl/>
              <w:autoSpaceDE/>
              <w:autoSpaceDN/>
              <w:spacing w:before="0" w:line="276" w:lineRule="auto"/>
              <w:ind w:left="0" w:firstLine="0"/>
              <w:outlineLvl w:val="0"/>
              <w:rPr>
                <w:rFonts w:ascii="Times New Roman" w:hAnsi="Times New Roman" w:cs="Times New Roman"/>
                <w:color w:val="000000" w:themeColor="text1"/>
                <w:sz w:val="24"/>
                <w:szCs w:val="24"/>
              </w:rPr>
            </w:pPr>
            <w:r>
              <w:br w:type="page"/>
            </w:r>
            <w:r>
              <w:rPr>
                <w:rFonts w:ascii="Times New Roman" w:hAnsi="Times New Roman" w:cs="Times New Roman"/>
                <w:color w:val="000000" w:themeColor="text1"/>
                <w:sz w:val="24"/>
                <w:szCs w:val="24"/>
              </w:rPr>
              <w:t>ŞEKİLLER</w:t>
            </w:r>
          </w:p>
        </w:tc>
        <w:tc>
          <w:tcPr>
            <w:tcW w:w="1453" w:type="dxa"/>
            <w:gridSpan w:val="3"/>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b/>
              </w:rPr>
            </w:pPr>
            <w:r>
              <w:rPr>
                <w:rFonts w:ascii="Times New Roman" w:hAnsi="Times New Roman" w:cs="Times New Roman"/>
                <w:b/>
              </w:rPr>
              <w:t>SAYFA</w:t>
            </w:r>
          </w:p>
        </w:tc>
      </w:tr>
      <w:tr w:rsidR="002366F3">
        <w:tc>
          <w:tcPr>
            <w:tcW w:w="7897" w:type="dxa"/>
          </w:tcPr>
          <w:p w:rsidR="002366F3" w:rsidRDefault="005F5F5F">
            <w:pPr>
              <w:pStyle w:val="GvdeMetni"/>
              <w:widowControl/>
              <w:tabs>
                <w:tab w:val="right" w:leader="dot" w:pos="9199"/>
              </w:tabs>
              <w:autoSpaceDE/>
              <w:autoSpaceDN/>
              <w:spacing w:line="276" w:lineRule="auto"/>
              <w:rPr>
                <w:rFonts w:ascii="Times New Roman" w:hAnsi="Times New Roman" w:cs="Times New Roman"/>
                <w:color w:val="FF0000"/>
              </w:rPr>
            </w:pPr>
            <w:hyperlink w:anchor="_bookmark6" w:history="1">
              <w:r w:rsidR="000205C1">
                <w:rPr>
                  <w:rFonts w:ascii="Times New Roman" w:hAnsi="Times New Roman" w:cs="Times New Roman"/>
                  <w:color w:val="FF0000"/>
                </w:rPr>
                <w:t>Şekil 1: Şehit Tekin Durmaz İlkokulu 2024-2028 Stratejik Plan Hazırlama Modeli</w:t>
              </w:r>
            </w:hyperlink>
          </w:p>
        </w:tc>
        <w:tc>
          <w:tcPr>
            <w:tcW w:w="1453" w:type="dxa"/>
            <w:gridSpan w:val="3"/>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1</w:t>
            </w:r>
          </w:p>
        </w:tc>
      </w:tr>
      <w:tr w:rsidR="002366F3">
        <w:tc>
          <w:tcPr>
            <w:tcW w:w="7897" w:type="dxa"/>
          </w:tcPr>
          <w:p w:rsidR="002366F3" w:rsidRDefault="005F5F5F">
            <w:pPr>
              <w:pStyle w:val="GvdeMetni"/>
              <w:widowControl/>
              <w:tabs>
                <w:tab w:val="right" w:leader="dot" w:pos="9199"/>
              </w:tabs>
              <w:autoSpaceDE/>
              <w:autoSpaceDN/>
              <w:spacing w:line="276" w:lineRule="auto"/>
              <w:rPr>
                <w:rFonts w:ascii="Times New Roman" w:hAnsi="Times New Roman" w:cs="Times New Roman"/>
                <w:color w:val="FF0000"/>
              </w:rPr>
            </w:pPr>
            <w:hyperlink w:anchor="_bookmark6" w:history="1">
              <w:r w:rsidR="000205C1">
                <w:rPr>
                  <w:rFonts w:ascii="Times New Roman" w:hAnsi="Times New Roman" w:cs="Times New Roman"/>
                  <w:color w:val="FF0000"/>
                </w:rPr>
                <w:t>Şekil 2: Yönetici, Öğretmen ve Personel İç Paydaş Anketi Sonuçları A</w:t>
              </w:r>
            </w:hyperlink>
          </w:p>
        </w:tc>
        <w:tc>
          <w:tcPr>
            <w:tcW w:w="1453" w:type="dxa"/>
            <w:gridSpan w:val="3"/>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5</w:t>
            </w:r>
          </w:p>
        </w:tc>
      </w:tr>
      <w:tr w:rsidR="002366F3">
        <w:tc>
          <w:tcPr>
            <w:tcW w:w="7897" w:type="dxa"/>
          </w:tcPr>
          <w:p w:rsidR="002366F3" w:rsidRDefault="005F5F5F">
            <w:pPr>
              <w:pStyle w:val="GvdeMetni"/>
              <w:widowControl/>
              <w:tabs>
                <w:tab w:val="right" w:leader="dot" w:pos="9199"/>
              </w:tabs>
              <w:autoSpaceDE/>
              <w:autoSpaceDN/>
              <w:spacing w:line="276" w:lineRule="auto"/>
              <w:rPr>
                <w:rFonts w:ascii="Times New Roman" w:hAnsi="Times New Roman" w:cs="Times New Roman"/>
                <w:color w:val="FF0000"/>
              </w:rPr>
            </w:pPr>
            <w:hyperlink w:anchor="_bookmark6" w:history="1">
              <w:r w:rsidR="000205C1">
                <w:rPr>
                  <w:rFonts w:ascii="Times New Roman" w:hAnsi="Times New Roman" w:cs="Times New Roman"/>
                  <w:color w:val="FF0000"/>
                </w:rPr>
                <w:t xml:space="preserve">Şekil 3: Yönetici, Öğretmen ve Personel İç Paydaş Anketi Sonuçları </w:t>
              </w:r>
            </w:hyperlink>
            <w:r w:rsidR="000205C1">
              <w:rPr>
                <w:rFonts w:ascii="Times New Roman" w:hAnsi="Times New Roman" w:cs="Times New Roman"/>
                <w:color w:val="FF0000"/>
              </w:rPr>
              <w:t>B</w:t>
            </w:r>
          </w:p>
        </w:tc>
        <w:tc>
          <w:tcPr>
            <w:tcW w:w="1453" w:type="dxa"/>
            <w:gridSpan w:val="3"/>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6</w:t>
            </w:r>
          </w:p>
        </w:tc>
      </w:tr>
      <w:tr w:rsidR="002366F3">
        <w:tc>
          <w:tcPr>
            <w:tcW w:w="7897" w:type="dxa"/>
          </w:tcPr>
          <w:p w:rsidR="002366F3" w:rsidRDefault="005F5F5F">
            <w:pPr>
              <w:pStyle w:val="GvdeMetni"/>
              <w:widowControl/>
              <w:tabs>
                <w:tab w:val="right" w:leader="dot" w:pos="9199"/>
              </w:tabs>
              <w:autoSpaceDE/>
              <w:autoSpaceDN/>
              <w:spacing w:line="276" w:lineRule="auto"/>
              <w:rPr>
                <w:rFonts w:ascii="Times New Roman" w:hAnsi="Times New Roman" w:cs="Times New Roman"/>
                <w:color w:val="FF0000"/>
              </w:rPr>
            </w:pPr>
            <w:hyperlink w:anchor="_bookmark6" w:history="1">
              <w:r w:rsidR="000205C1">
                <w:rPr>
                  <w:rFonts w:ascii="Times New Roman" w:hAnsi="Times New Roman" w:cs="Times New Roman"/>
                  <w:color w:val="FF0000"/>
                </w:rPr>
                <w:t xml:space="preserve">Şekil 4: Yönetici, Öğretmen ve Personel İç Paydaş Anketi Sonuçları </w:t>
              </w:r>
            </w:hyperlink>
            <w:r w:rsidR="000205C1">
              <w:rPr>
                <w:rFonts w:ascii="Times New Roman" w:hAnsi="Times New Roman" w:cs="Times New Roman"/>
                <w:color w:val="FF0000"/>
              </w:rPr>
              <w:t>C</w:t>
            </w:r>
          </w:p>
        </w:tc>
        <w:tc>
          <w:tcPr>
            <w:tcW w:w="1453" w:type="dxa"/>
            <w:gridSpan w:val="3"/>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7</w:t>
            </w:r>
          </w:p>
        </w:tc>
      </w:tr>
      <w:tr w:rsidR="002366F3">
        <w:tc>
          <w:tcPr>
            <w:tcW w:w="7897" w:type="dxa"/>
          </w:tcPr>
          <w:p w:rsidR="002366F3" w:rsidRDefault="000205C1">
            <w:pPr>
              <w:pStyle w:val="GvdeMetni"/>
              <w:widowControl/>
              <w:tabs>
                <w:tab w:val="right" w:leader="dot" w:pos="9199"/>
              </w:tabs>
              <w:autoSpaceDE/>
              <w:autoSpaceDN/>
              <w:spacing w:line="276" w:lineRule="auto"/>
              <w:rPr>
                <w:rFonts w:ascii="Times New Roman" w:hAnsi="Times New Roman" w:cs="Times New Roman"/>
                <w:color w:val="FF0000"/>
              </w:rPr>
            </w:pPr>
            <w:r>
              <w:rPr>
                <w:rFonts w:ascii="Times New Roman" w:hAnsi="Times New Roman" w:cs="Times New Roman"/>
                <w:color w:val="FF0000"/>
              </w:rPr>
              <w:t>Şekil 5: Öğrenci ve Veli İç Paydaş Anketi Sonuçları A</w:t>
            </w:r>
          </w:p>
        </w:tc>
        <w:tc>
          <w:tcPr>
            <w:tcW w:w="1453" w:type="dxa"/>
            <w:gridSpan w:val="3"/>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8</w:t>
            </w:r>
          </w:p>
        </w:tc>
      </w:tr>
      <w:tr w:rsidR="002366F3">
        <w:tc>
          <w:tcPr>
            <w:tcW w:w="7897" w:type="dxa"/>
          </w:tcPr>
          <w:p w:rsidR="002366F3" w:rsidRDefault="000205C1">
            <w:pPr>
              <w:pStyle w:val="GvdeMetni"/>
              <w:widowControl/>
              <w:tabs>
                <w:tab w:val="right" w:leader="dot" w:pos="9199"/>
              </w:tabs>
              <w:autoSpaceDE/>
              <w:autoSpaceDN/>
              <w:spacing w:line="276" w:lineRule="auto"/>
              <w:rPr>
                <w:rFonts w:ascii="Times New Roman" w:hAnsi="Times New Roman" w:cs="Times New Roman"/>
                <w:color w:val="FF0000"/>
              </w:rPr>
            </w:pPr>
            <w:r>
              <w:rPr>
                <w:rFonts w:ascii="Times New Roman" w:hAnsi="Times New Roman" w:cs="Times New Roman"/>
                <w:color w:val="FF0000"/>
              </w:rPr>
              <w:t>Şekil 6: Öğrenci ve Veli İç Paydaş Anketi Sonuçları B</w:t>
            </w:r>
          </w:p>
        </w:tc>
        <w:tc>
          <w:tcPr>
            <w:tcW w:w="1453" w:type="dxa"/>
            <w:gridSpan w:val="3"/>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8</w:t>
            </w:r>
          </w:p>
        </w:tc>
      </w:tr>
      <w:tr w:rsidR="002366F3">
        <w:tc>
          <w:tcPr>
            <w:tcW w:w="7897" w:type="dxa"/>
          </w:tcPr>
          <w:p w:rsidR="002366F3" w:rsidRDefault="000205C1">
            <w:pPr>
              <w:pStyle w:val="GvdeMetni"/>
              <w:widowControl/>
              <w:tabs>
                <w:tab w:val="right" w:leader="dot" w:pos="9199"/>
              </w:tabs>
              <w:autoSpaceDE/>
              <w:autoSpaceDN/>
              <w:spacing w:line="276" w:lineRule="auto"/>
              <w:rPr>
                <w:rFonts w:ascii="Times New Roman" w:hAnsi="Times New Roman" w:cs="Times New Roman"/>
                <w:color w:val="FF0000"/>
              </w:rPr>
            </w:pPr>
            <w:r>
              <w:rPr>
                <w:rFonts w:ascii="Times New Roman" w:hAnsi="Times New Roman" w:cs="Times New Roman"/>
                <w:color w:val="FF0000"/>
              </w:rPr>
              <w:t>Şekil 7: Öğrenci ve Veli İç Paydaş Anketi Sonuçları C</w:t>
            </w:r>
          </w:p>
        </w:tc>
        <w:tc>
          <w:tcPr>
            <w:tcW w:w="1453" w:type="dxa"/>
            <w:gridSpan w:val="3"/>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9</w:t>
            </w:r>
          </w:p>
        </w:tc>
      </w:tr>
      <w:tr w:rsidR="002366F3">
        <w:tc>
          <w:tcPr>
            <w:tcW w:w="7897" w:type="dxa"/>
          </w:tcPr>
          <w:p w:rsidR="002366F3" w:rsidRDefault="005F5F5F">
            <w:pPr>
              <w:pStyle w:val="T2"/>
              <w:widowControl/>
              <w:tabs>
                <w:tab w:val="left" w:pos="703"/>
                <w:tab w:val="left" w:leader="dot" w:pos="8957"/>
              </w:tabs>
              <w:autoSpaceDE/>
              <w:autoSpaceDN/>
              <w:spacing w:before="0" w:line="276" w:lineRule="auto"/>
              <w:ind w:left="0" w:firstLine="0"/>
              <w:rPr>
                <w:rFonts w:ascii="Times New Roman" w:hAnsi="Times New Roman" w:cs="Times New Roman"/>
                <w:color w:val="FF0000"/>
              </w:rPr>
            </w:pPr>
            <w:hyperlink w:anchor="_bookmark15" w:history="1">
              <w:r w:rsidR="000205C1">
                <w:rPr>
                  <w:rFonts w:ascii="Times New Roman" w:hAnsi="Times New Roman" w:cs="Times New Roman"/>
                  <w:color w:val="FF0000"/>
                </w:rPr>
                <w:t xml:space="preserve">Şekil 8: Stratejik Plan İzleme ve Değerlendirme </w:t>
              </w:r>
            </w:hyperlink>
            <w:r w:rsidR="000205C1">
              <w:rPr>
                <w:rFonts w:ascii="Times New Roman" w:hAnsi="Times New Roman" w:cs="Times New Roman"/>
                <w:color w:val="FF0000"/>
              </w:rPr>
              <w:t>Modeli</w:t>
            </w:r>
          </w:p>
        </w:tc>
        <w:tc>
          <w:tcPr>
            <w:tcW w:w="1453" w:type="dxa"/>
            <w:gridSpan w:val="3"/>
          </w:tcPr>
          <w:p w:rsidR="002366F3" w:rsidRDefault="000205C1">
            <w:pPr>
              <w:pStyle w:val="T2"/>
              <w:widowControl/>
              <w:tabs>
                <w:tab w:val="left" w:pos="703"/>
                <w:tab w:val="left" w:leader="dot" w:pos="8957"/>
              </w:tabs>
              <w:autoSpaceDE/>
              <w:autoSpaceDN/>
              <w:spacing w:before="0" w:line="276" w:lineRule="auto"/>
              <w:ind w:left="0" w:firstLine="0"/>
              <w:jc w:val="right"/>
              <w:rPr>
                <w:rFonts w:ascii="Times New Roman" w:hAnsi="Times New Roman" w:cs="Times New Roman"/>
                <w:color w:val="FF0000"/>
              </w:rPr>
            </w:pPr>
            <w:r>
              <w:rPr>
                <w:rFonts w:ascii="Times New Roman" w:hAnsi="Times New Roman" w:cs="Times New Roman"/>
                <w:color w:val="FF0000"/>
              </w:rPr>
              <w:t>21</w:t>
            </w:r>
          </w:p>
        </w:tc>
      </w:tr>
    </w:tbl>
    <w:p w:rsidR="002366F3" w:rsidRDefault="002366F3">
      <w:pPr>
        <w:pStyle w:val="T2"/>
        <w:tabs>
          <w:tab w:val="left" w:pos="703"/>
          <w:tab w:val="left" w:leader="dot" w:pos="8957"/>
        </w:tabs>
        <w:spacing w:before="0" w:line="276" w:lineRule="auto"/>
        <w:ind w:left="0" w:firstLine="0"/>
        <w:rPr>
          <w:rFonts w:ascii="Times New Roman" w:hAnsi="Times New Roman" w:cs="Times New Roman"/>
          <w:color w:val="FF0000"/>
        </w:rPr>
      </w:pPr>
    </w:p>
    <w:p w:rsidR="002366F3" w:rsidRDefault="002366F3">
      <w:pPr>
        <w:pStyle w:val="T2"/>
        <w:tabs>
          <w:tab w:val="left" w:pos="703"/>
          <w:tab w:val="left" w:leader="dot" w:pos="8957"/>
        </w:tabs>
        <w:spacing w:before="0" w:line="276" w:lineRule="auto"/>
        <w:ind w:left="0" w:firstLine="0"/>
        <w:rPr>
          <w:rFonts w:ascii="Times New Roman" w:hAnsi="Times New Roman" w:cs="Times New Roman"/>
          <w:color w:val="E36C0A" w:themeColor="accent6" w:themeShade="BF"/>
        </w:rPr>
      </w:pPr>
    </w:p>
    <w:p w:rsidR="002366F3" w:rsidRDefault="002366F3">
      <w:pPr>
        <w:pStyle w:val="T2"/>
        <w:tabs>
          <w:tab w:val="left" w:pos="703"/>
          <w:tab w:val="left" w:leader="dot" w:pos="8957"/>
        </w:tabs>
        <w:spacing w:before="0" w:line="276" w:lineRule="auto"/>
        <w:ind w:left="0" w:firstLine="0"/>
        <w:rPr>
          <w:rFonts w:ascii="Times New Roman" w:hAnsi="Times New Roman" w:cs="Times New Roman"/>
          <w:color w:val="E36C0A" w:themeColor="accent6" w:themeShade="BF"/>
        </w:rPr>
      </w:pPr>
    </w:p>
    <w:p w:rsidR="002366F3" w:rsidRDefault="002366F3">
      <w:pPr>
        <w:pStyle w:val="T2"/>
        <w:tabs>
          <w:tab w:val="left" w:pos="703"/>
          <w:tab w:val="left" w:leader="dot" w:pos="8957"/>
        </w:tabs>
        <w:spacing w:before="0" w:line="276" w:lineRule="auto"/>
        <w:ind w:left="0" w:firstLine="0"/>
        <w:rPr>
          <w:rFonts w:ascii="Times New Roman" w:hAnsi="Times New Roman" w:cs="Times New Roman"/>
          <w:color w:val="E36C0A" w:themeColor="accent6" w:themeShade="BF"/>
        </w:rPr>
      </w:pPr>
    </w:p>
    <w:p w:rsidR="002366F3" w:rsidRDefault="002366F3">
      <w:pPr>
        <w:pStyle w:val="GvdeMetni"/>
        <w:spacing w:line="276" w:lineRule="auto"/>
        <w:rPr>
          <w:rFonts w:ascii="Times New Roman" w:hAnsi="Times New Roman" w:cs="Times New Roman"/>
        </w:rPr>
      </w:pPr>
    </w:p>
    <w:p w:rsidR="002366F3" w:rsidRDefault="002366F3">
      <w:pPr>
        <w:pStyle w:val="GvdeMetni"/>
        <w:spacing w:line="276" w:lineRule="auto"/>
        <w:rPr>
          <w:rFonts w:ascii="Times New Roman" w:hAnsi="Times New Roman" w:cs="Times New Roman"/>
        </w:rPr>
      </w:pPr>
    </w:p>
    <w:p w:rsidR="002366F3" w:rsidRDefault="002366F3">
      <w:pPr>
        <w:pStyle w:val="GvdeMetni"/>
        <w:spacing w:line="276" w:lineRule="auto"/>
        <w:rPr>
          <w:rFonts w:ascii="Times New Roman" w:hAnsi="Times New Roman" w:cs="Times New Roman"/>
        </w:rPr>
      </w:pPr>
    </w:p>
    <w:p w:rsidR="002366F3" w:rsidRDefault="002366F3">
      <w:pPr>
        <w:pStyle w:val="GvdeMetni"/>
        <w:spacing w:line="276" w:lineRule="auto"/>
        <w:rPr>
          <w:rFonts w:ascii="Times New Roman" w:hAnsi="Times New Roman" w:cs="Times New Roman"/>
        </w:rPr>
      </w:pPr>
    </w:p>
    <w:p w:rsidR="002366F3" w:rsidRDefault="002366F3">
      <w:pPr>
        <w:pStyle w:val="GvdeMetni"/>
        <w:spacing w:line="276" w:lineRule="auto"/>
        <w:rPr>
          <w:rFonts w:ascii="Times New Roman" w:hAnsi="Times New Roman" w:cs="Times New Roman"/>
        </w:rPr>
      </w:pPr>
    </w:p>
    <w:p w:rsidR="002366F3" w:rsidRDefault="002366F3">
      <w:pPr>
        <w:pStyle w:val="GvdeMetni"/>
        <w:spacing w:line="276" w:lineRule="auto"/>
        <w:rPr>
          <w:rFonts w:ascii="Times New Roman" w:hAnsi="Times New Roman" w:cs="Times New Roman"/>
        </w:rPr>
      </w:pPr>
    </w:p>
    <w:p w:rsidR="002366F3" w:rsidRDefault="002366F3">
      <w:pPr>
        <w:pStyle w:val="GvdeMetni"/>
        <w:spacing w:line="276" w:lineRule="auto"/>
        <w:rPr>
          <w:rFonts w:ascii="Times New Roman" w:hAnsi="Times New Roman" w:cs="Times New Roman"/>
        </w:rPr>
      </w:pPr>
    </w:p>
    <w:p w:rsidR="002366F3" w:rsidRDefault="002366F3">
      <w:pPr>
        <w:pStyle w:val="GvdeMetni"/>
        <w:spacing w:line="276" w:lineRule="auto"/>
        <w:rPr>
          <w:rFonts w:ascii="Times New Roman" w:hAnsi="Times New Roman" w:cs="Times New Roman"/>
        </w:rPr>
      </w:pPr>
    </w:p>
    <w:p w:rsidR="002366F3" w:rsidRDefault="002366F3">
      <w:pPr>
        <w:pStyle w:val="GvdeMetni"/>
        <w:spacing w:line="276" w:lineRule="auto"/>
        <w:rPr>
          <w:rFonts w:ascii="Times New Roman" w:hAnsi="Times New Roman" w:cs="Times New Roman"/>
        </w:rPr>
      </w:pPr>
    </w:p>
    <w:p w:rsidR="002366F3" w:rsidRDefault="002366F3">
      <w:pPr>
        <w:pStyle w:val="GvdeMetni"/>
        <w:spacing w:line="276" w:lineRule="auto"/>
        <w:rPr>
          <w:rFonts w:ascii="Times New Roman" w:hAnsi="Times New Roman" w:cs="Times New Roman"/>
        </w:rPr>
      </w:pPr>
    </w:p>
    <w:p w:rsidR="002366F3" w:rsidRDefault="002366F3">
      <w:pPr>
        <w:pStyle w:val="GvdeMetni"/>
        <w:spacing w:line="276" w:lineRule="auto"/>
        <w:rPr>
          <w:rFonts w:ascii="Times New Roman" w:hAnsi="Times New Roman" w:cs="Times New Roman"/>
        </w:rPr>
      </w:pPr>
    </w:p>
    <w:p w:rsidR="002366F3" w:rsidRDefault="002366F3">
      <w:pPr>
        <w:pStyle w:val="GvdeMetni"/>
        <w:spacing w:line="276" w:lineRule="auto"/>
        <w:rPr>
          <w:rFonts w:ascii="Times New Roman" w:hAnsi="Times New Roman" w:cs="Times New Roman"/>
        </w:rPr>
      </w:pPr>
    </w:p>
    <w:p w:rsidR="002366F3" w:rsidRDefault="000205C1">
      <w:pPr>
        <w:pStyle w:val="Balk1"/>
        <w:spacing w:before="0" w:line="276" w:lineRule="auto"/>
        <w:ind w:left="136" w:firstLine="0"/>
        <w:rPr>
          <w:rFonts w:ascii="Times New Roman" w:hAnsi="Times New Roman" w:cs="Times New Roman"/>
          <w:color w:val="000000" w:themeColor="text1"/>
          <w:sz w:val="24"/>
          <w:szCs w:val="24"/>
        </w:rPr>
      </w:pPr>
      <w:bookmarkStart w:id="0" w:name="_bookmark2"/>
      <w:bookmarkStart w:id="1" w:name="_bookmark3"/>
      <w:bookmarkEnd w:id="0"/>
      <w:bookmarkEnd w:id="1"/>
      <w:r>
        <w:rPr>
          <w:rFonts w:ascii="Times New Roman" w:hAnsi="Times New Roman" w:cs="Times New Roman"/>
          <w:color w:val="000000" w:themeColor="text1"/>
          <w:sz w:val="24"/>
          <w:szCs w:val="24"/>
        </w:rPr>
        <w:t>TANIMLAR</w:t>
      </w:r>
    </w:p>
    <w:p w:rsidR="002366F3" w:rsidRDefault="002366F3">
      <w:pPr>
        <w:pStyle w:val="Balk1"/>
        <w:spacing w:before="0" w:line="276" w:lineRule="auto"/>
        <w:ind w:left="136" w:firstLine="0"/>
        <w:rPr>
          <w:rFonts w:ascii="Times New Roman" w:hAnsi="Times New Roman" w:cs="Times New Roman"/>
          <w:color w:val="002060"/>
          <w:sz w:val="24"/>
          <w:szCs w:val="24"/>
        </w:rPr>
      </w:pPr>
    </w:p>
    <w:p w:rsidR="002366F3" w:rsidRDefault="000205C1">
      <w:pPr>
        <w:pStyle w:val="GvdeMetni"/>
        <w:spacing w:line="276" w:lineRule="auto"/>
        <w:ind w:left="136" w:right="133"/>
        <w:jc w:val="both"/>
        <w:rPr>
          <w:rFonts w:ascii="Times New Roman" w:hAnsi="Times New Roman" w:cs="Times New Roman"/>
          <w:b/>
        </w:rPr>
      </w:pPr>
      <w:r>
        <w:rPr>
          <w:rFonts w:ascii="Times New Roman" w:hAnsi="Times New Roman" w:cs="Times New Roman"/>
          <w:b/>
        </w:rPr>
        <w:t>Stratejik Plan:</w:t>
      </w:r>
      <w:r>
        <w:rPr>
          <w:rFonts w:ascii="Times New Roman" w:hAnsi="Times New Roman" w:cs="Times New Roman"/>
        </w:rPr>
        <w:t xml:space="preserve"> Kamu idarelerinin orta ve uzun vadeli amaçlarını, temel ilke ve politikalarını, hedef ve önceliklerini, performans ölçütlerini ve bunlara ulaşmak için izlenecek yöntemler ile kaynak dağılımlarını içeren plandır (5018 s. Kamu Mali Yönetimi ve Kontrol Kanunu, Madde 3)</w:t>
      </w:r>
    </w:p>
    <w:p w:rsidR="002366F3" w:rsidRDefault="002366F3">
      <w:pPr>
        <w:pStyle w:val="GvdeMetni"/>
        <w:spacing w:line="276" w:lineRule="auto"/>
        <w:ind w:left="136" w:right="133"/>
        <w:jc w:val="both"/>
        <w:rPr>
          <w:rFonts w:ascii="Times New Roman" w:hAnsi="Times New Roman" w:cs="Times New Roman"/>
          <w:b/>
        </w:rPr>
      </w:pPr>
    </w:p>
    <w:p w:rsidR="002366F3" w:rsidRDefault="000205C1">
      <w:pPr>
        <w:pStyle w:val="GvdeMetni"/>
        <w:spacing w:line="276" w:lineRule="auto"/>
        <w:ind w:left="136" w:right="133"/>
        <w:jc w:val="both"/>
        <w:rPr>
          <w:rFonts w:ascii="Times New Roman" w:hAnsi="Times New Roman" w:cs="Times New Roman"/>
        </w:rPr>
      </w:pPr>
      <w:r>
        <w:rPr>
          <w:rFonts w:ascii="Times New Roman" w:hAnsi="Times New Roman" w:cs="Times New Roman"/>
          <w:b/>
        </w:rPr>
        <w:t>Stratejik Plan Genelgesi</w:t>
      </w:r>
      <w:r>
        <w:rPr>
          <w:rFonts w:ascii="Times New Roman" w:hAnsi="Times New Roman" w:cs="Times New Roman"/>
        </w:rPr>
        <w:t>: 2024-2028 dönemi stratejik plan çalışmalarının başlatılması için Milli Eğitim Bakanlığı Strateji Geliştirme Başkanlığı tarafından hazırlanarak duyurulan 06.10.2022 tarih ve 2022/21 sayılı genelgedir.</w:t>
      </w:r>
    </w:p>
    <w:p w:rsidR="002366F3" w:rsidRDefault="002366F3">
      <w:pPr>
        <w:pStyle w:val="GvdeMetni"/>
        <w:spacing w:line="276" w:lineRule="auto"/>
        <w:ind w:left="136" w:right="133"/>
        <w:jc w:val="both"/>
        <w:rPr>
          <w:rFonts w:ascii="Times New Roman" w:hAnsi="Times New Roman" w:cs="Times New Roman"/>
        </w:rPr>
      </w:pPr>
    </w:p>
    <w:p w:rsidR="002366F3" w:rsidRDefault="000205C1">
      <w:pPr>
        <w:pStyle w:val="GvdeMetni"/>
        <w:spacing w:line="276" w:lineRule="auto"/>
        <w:ind w:left="136" w:right="133"/>
        <w:jc w:val="both"/>
        <w:rPr>
          <w:rFonts w:ascii="Times New Roman" w:hAnsi="Times New Roman" w:cs="Times New Roman"/>
        </w:rPr>
      </w:pPr>
      <w:r>
        <w:rPr>
          <w:rFonts w:ascii="Times New Roman" w:hAnsi="Times New Roman" w:cs="Times New Roman"/>
          <w:b/>
        </w:rPr>
        <w:t>Hazırlık Programı</w:t>
      </w:r>
      <w:r>
        <w:rPr>
          <w:rFonts w:ascii="Times New Roman" w:hAnsi="Times New Roman" w:cs="Times New Roman"/>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2366F3" w:rsidRDefault="002366F3">
      <w:pPr>
        <w:pStyle w:val="GvdeMetni"/>
        <w:spacing w:line="276" w:lineRule="auto"/>
        <w:ind w:left="136" w:right="136"/>
        <w:jc w:val="both"/>
        <w:rPr>
          <w:rFonts w:ascii="Times New Roman" w:hAnsi="Times New Roman" w:cs="Times New Roman"/>
        </w:rPr>
      </w:pPr>
    </w:p>
    <w:p w:rsidR="002366F3" w:rsidRDefault="000205C1">
      <w:pPr>
        <w:pStyle w:val="GvdeMetni"/>
        <w:spacing w:line="276" w:lineRule="auto"/>
        <w:ind w:left="136" w:right="136"/>
        <w:jc w:val="both"/>
        <w:rPr>
          <w:rFonts w:ascii="Times New Roman" w:hAnsi="Times New Roman" w:cs="Times New Roman"/>
        </w:rPr>
      </w:pPr>
      <w:r>
        <w:rPr>
          <w:rFonts w:ascii="Times New Roman" w:hAnsi="Times New Roman" w:cs="Times New Roman"/>
          <w:b/>
        </w:rPr>
        <w:t>Misyon:</w:t>
      </w:r>
      <w:r>
        <w:rPr>
          <w:rFonts w:ascii="Times New Roman" w:hAnsi="Times New Roman" w:cs="Times New Roman"/>
        </w:rPr>
        <w:t xml:space="preserve"> Kurumun/kuruluşun var oluş sebebini açıklayan, kurumun/kuruluşun kimlere, hangi amaçla ve hangi alanda hizmet verdiğini yöntemleriyle birlikte açıklayan bildirgedir.</w:t>
      </w:r>
    </w:p>
    <w:p w:rsidR="002366F3" w:rsidRDefault="002366F3">
      <w:pPr>
        <w:pStyle w:val="GvdeMetni"/>
        <w:spacing w:line="276" w:lineRule="auto"/>
        <w:ind w:left="136" w:right="136"/>
        <w:jc w:val="both"/>
        <w:rPr>
          <w:rFonts w:ascii="Times New Roman" w:hAnsi="Times New Roman" w:cs="Times New Roman"/>
        </w:rPr>
      </w:pPr>
    </w:p>
    <w:p w:rsidR="002366F3" w:rsidRDefault="000205C1">
      <w:pPr>
        <w:pStyle w:val="GvdeMetni"/>
        <w:spacing w:line="276" w:lineRule="auto"/>
        <w:ind w:left="136" w:right="136"/>
        <w:jc w:val="both"/>
        <w:rPr>
          <w:rFonts w:ascii="Times New Roman" w:hAnsi="Times New Roman" w:cs="Times New Roman"/>
        </w:rPr>
      </w:pPr>
      <w:r>
        <w:rPr>
          <w:rFonts w:ascii="Times New Roman" w:hAnsi="Times New Roman" w:cs="Times New Roman"/>
          <w:b/>
        </w:rPr>
        <w:t>Vizyon:</w:t>
      </w:r>
      <w:r>
        <w:rPr>
          <w:rFonts w:ascii="Times New Roman" w:hAnsi="Times New Roman" w:cs="Times New Roman"/>
        </w:rPr>
        <w:t xml:space="preserve"> Kurumun/kuruluşun ideal geleceğini sembolize eden, plan dönemi sonunda nerede olmak istediğini, nereye varmak istediğini ifade eden bildirgedir.</w:t>
      </w:r>
    </w:p>
    <w:p w:rsidR="002366F3" w:rsidRDefault="002366F3">
      <w:pPr>
        <w:pStyle w:val="GvdeMetni"/>
        <w:spacing w:line="276" w:lineRule="auto"/>
        <w:ind w:left="136" w:right="136"/>
        <w:jc w:val="both"/>
        <w:rPr>
          <w:rFonts w:ascii="Times New Roman" w:hAnsi="Times New Roman" w:cs="Times New Roman"/>
        </w:rPr>
      </w:pPr>
    </w:p>
    <w:p w:rsidR="002366F3" w:rsidRDefault="000205C1">
      <w:pPr>
        <w:pStyle w:val="GvdeMetni"/>
        <w:spacing w:line="276" w:lineRule="auto"/>
        <w:ind w:left="136" w:right="136"/>
        <w:jc w:val="both"/>
        <w:rPr>
          <w:rFonts w:ascii="Times New Roman" w:hAnsi="Times New Roman" w:cs="Times New Roman"/>
        </w:rPr>
      </w:pPr>
      <w:r>
        <w:rPr>
          <w:rFonts w:ascii="Times New Roman" w:hAnsi="Times New Roman" w:cs="Times New Roman"/>
          <w:b/>
        </w:rPr>
        <w:t>Amaç:</w:t>
      </w:r>
      <w:r>
        <w:rPr>
          <w:rFonts w:ascii="Times New Roman" w:hAnsi="Times New Roman" w:cs="Times New Roman"/>
        </w:rPr>
        <w:t xml:space="preserve"> Kurumun/kuruluşun plan dönemi sonuna kadar genel olarak elde etmek ve ulaşmak istediği sonucu ifade eder.</w:t>
      </w:r>
    </w:p>
    <w:p w:rsidR="002366F3" w:rsidRDefault="002366F3">
      <w:pPr>
        <w:pStyle w:val="GvdeMetni"/>
        <w:spacing w:line="276" w:lineRule="auto"/>
        <w:ind w:left="136" w:right="136"/>
        <w:jc w:val="both"/>
        <w:rPr>
          <w:rFonts w:ascii="Times New Roman" w:hAnsi="Times New Roman" w:cs="Times New Roman"/>
        </w:rPr>
      </w:pPr>
    </w:p>
    <w:p w:rsidR="002366F3" w:rsidRDefault="000205C1">
      <w:pPr>
        <w:pStyle w:val="GvdeMetni"/>
        <w:spacing w:line="276" w:lineRule="auto"/>
        <w:ind w:left="136" w:right="136"/>
        <w:jc w:val="both"/>
        <w:rPr>
          <w:rFonts w:ascii="Times New Roman" w:hAnsi="Times New Roman" w:cs="Times New Roman"/>
        </w:rPr>
      </w:pPr>
      <w:r>
        <w:rPr>
          <w:rFonts w:ascii="Times New Roman" w:hAnsi="Times New Roman" w:cs="Times New Roman"/>
          <w:b/>
        </w:rPr>
        <w:t>Hedef:</w:t>
      </w:r>
      <w:r>
        <w:rPr>
          <w:rFonts w:ascii="Times New Roman" w:hAnsi="Times New Roman" w:cs="Times New Roman"/>
        </w:rPr>
        <w:t xml:space="preserve"> Amaçların spesifik (özel) ve nicel verilerle ölçülebilir, gerçekleştirilebilir ve somut şekilde ifade edilmesidir.</w:t>
      </w:r>
    </w:p>
    <w:p w:rsidR="002366F3" w:rsidRDefault="002366F3">
      <w:pPr>
        <w:pStyle w:val="GvdeMetni"/>
        <w:spacing w:line="276" w:lineRule="auto"/>
        <w:ind w:left="136" w:right="136"/>
        <w:jc w:val="both"/>
        <w:rPr>
          <w:rFonts w:ascii="Times New Roman" w:hAnsi="Times New Roman" w:cs="Times New Roman"/>
        </w:rPr>
      </w:pPr>
    </w:p>
    <w:p w:rsidR="002366F3" w:rsidRDefault="000205C1">
      <w:pPr>
        <w:pStyle w:val="GvdeMetni"/>
        <w:spacing w:line="276" w:lineRule="auto"/>
        <w:ind w:left="136" w:right="136"/>
        <w:jc w:val="both"/>
        <w:rPr>
          <w:rFonts w:ascii="Times New Roman" w:hAnsi="Times New Roman" w:cs="Times New Roman"/>
        </w:rPr>
      </w:pPr>
      <w:r>
        <w:rPr>
          <w:rFonts w:ascii="Times New Roman" w:hAnsi="Times New Roman" w:cs="Times New Roman"/>
          <w:b/>
        </w:rPr>
        <w:t>Paydaş:</w:t>
      </w:r>
      <w:r>
        <w:rPr>
          <w:rFonts w:ascii="Times New Roman" w:hAnsi="Times New Roman" w:cs="Times New Roman"/>
        </w:rPr>
        <w:t xml:space="preserve"> Kurumla/kuruluşla doğrudan veya dolaylı ilgisi olan, her ne suretle olursa olsun kurumdan etkilenen ve kurumu etkileyen kişi, gurup, kurum ve kuruluşları ifade eder.</w:t>
      </w:r>
    </w:p>
    <w:p w:rsidR="002366F3" w:rsidRDefault="002366F3">
      <w:pPr>
        <w:pStyle w:val="GvdeMetni"/>
        <w:spacing w:line="276" w:lineRule="auto"/>
        <w:ind w:left="136" w:right="136"/>
        <w:jc w:val="both"/>
        <w:rPr>
          <w:rFonts w:ascii="Times New Roman" w:hAnsi="Times New Roman" w:cs="Times New Roman"/>
        </w:rPr>
      </w:pPr>
    </w:p>
    <w:p w:rsidR="002366F3" w:rsidRDefault="000205C1">
      <w:pPr>
        <w:pStyle w:val="GvdeMetni"/>
        <w:spacing w:line="276" w:lineRule="auto"/>
        <w:ind w:left="136" w:right="136"/>
        <w:jc w:val="both"/>
        <w:rPr>
          <w:rFonts w:ascii="Times New Roman" w:hAnsi="Times New Roman" w:cs="Times New Roman"/>
        </w:rPr>
      </w:pPr>
      <w:r>
        <w:rPr>
          <w:rFonts w:ascii="Times New Roman" w:hAnsi="Times New Roman" w:cs="Times New Roman"/>
          <w:b/>
        </w:rPr>
        <w:t>GZFT (SWOT) Analizi:</w:t>
      </w:r>
      <w:r>
        <w:rPr>
          <w:rFonts w:ascii="Times New Roman" w:hAnsi="Times New Roman" w:cs="Times New Roman"/>
        </w:rPr>
        <w:t xml:space="preserve"> Kurumun güçlü ve zayıf yönlerinin belirlenmesi, kurum için mevcut fırsatların ve tehditlerin tespit edilmesi amacıyla farklı teknikler kullanılarak yapılan analizdir.</w:t>
      </w:r>
    </w:p>
    <w:p w:rsidR="002366F3" w:rsidRDefault="002366F3">
      <w:pPr>
        <w:pStyle w:val="GvdeMetni"/>
        <w:spacing w:line="276" w:lineRule="auto"/>
        <w:ind w:right="136"/>
        <w:jc w:val="both"/>
        <w:rPr>
          <w:rFonts w:ascii="Times New Roman" w:hAnsi="Times New Roman" w:cs="Times New Roman"/>
        </w:rPr>
      </w:pPr>
    </w:p>
    <w:p w:rsidR="002366F3" w:rsidRDefault="000205C1">
      <w:pPr>
        <w:pStyle w:val="GvdeMetni"/>
        <w:spacing w:line="276" w:lineRule="auto"/>
        <w:ind w:left="136" w:right="138"/>
        <w:jc w:val="both"/>
        <w:rPr>
          <w:rFonts w:ascii="Times New Roman" w:hAnsi="Times New Roman" w:cs="Times New Roman"/>
        </w:rPr>
      </w:pPr>
      <w:r>
        <w:rPr>
          <w:rFonts w:ascii="Times New Roman" w:hAnsi="Times New Roman" w:cs="Times New Roman"/>
          <w:b/>
        </w:rPr>
        <w:t>Faaliyet</w:t>
      </w:r>
      <w:r>
        <w:rPr>
          <w:rFonts w:ascii="Times New Roman" w:hAnsi="Times New Roman" w:cs="Times New Roman"/>
        </w:rPr>
        <w:t>: Belirli bir amaca ve hedefe yönelen, başlı başına bir bütünlük oluşturan, yönetilebilir ve maliyetlendirilebilir üretim veya hizmetlerdir.</w:t>
      </w:r>
    </w:p>
    <w:p w:rsidR="002366F3" w:rsidRDefault="002366F3">
      <w:pPr>
        <w:pStyle w:val="GvdeMetni"/>
        <w:spacing w:line="276" w:lineRule="auto"/>
        <w:ind w:right="133"/>
        <w:jc w:val="both"/>
        <w:rPr>
          <w:rFonts w:ascii="Times New Roman" w:hAnsi="Times New Roman" w:cs="Times New Roman"/>
        </w:rPr>
      </w:pPr>
    </w:p>
    <w:p w:rsidR="002366F3" w:rsidRDefault="000205C1">
      <w:pPr>
        <w:pStyle w:val="GvdeMetni"/>
        <w:spacing w:line="276" w:lineRule="auto"/>
        <w:ind w:left="136" w:right="133"/>
        <w:jc w:val="both"/>
        <w:rPr>
          <w:rFonts w:ascii="Times New Roman" w:hAnsi="Times New Roman" w:cs="Times New Roman"/>
        </w:rPr>
      </w:pPr>
      <w:r>
        <w:rPr>
          <w:rFonts w:ascii="Times New Roman" w:hAnsi="Times New Roman" w:cs="Times New Roman"/>
          <w:b/>
        </w:rPr>
        <w:t>Performans Göstergesi (PG)</w:t>
      </w:r>
      <w:r>
        <w:rPr>
          <w:rFonts w:ascii="Times New Roman" w:hAnsi="Times New Roman" w:cs="Times New Roman"/>
        </w:rPr>
        <w:t>: Stratejik planda hedeflerin ölçülebilirliğini miktar ve zaman boyutuyla ifade eden göstergelerdir.</w:t>
      </w:r>
    </w:p>
    <w:p w:rsidR="002366F3" w:rsidRDefault="002366F3">
      <w:pPr>
        <w:pStyle w:val="GvdeMetni"/>
        <w:spacing w:line="276" w:lineRule="auto"/>
        <w:ind w:right="132"/>
        <w:jc w:val="both"/>
        <w:rPr>
          <w:rFonts w:ascii="Times New Roman" w:hAnsi="Times New Roman" w:cs="Times New Roman"/>
        </w:rPr>
      </w:pPr>
    </w:p>
    <w:p w:rsidR="002366F3" w:rsidRDefault="000205C1">
      <w:pPr>
        <w:spacing w:line="276" w:lineRule="auto"/>
        <w:ind w:left="136" w:right="136"/>
        <w:jc w:val="both"/>
        <w:rPr>
          <w:rFonts w:ascii="Times New Roman" w:hAnsi="Times New Roman" w:cs="Times New Roman"/>
          <w:sz w:val="24"/>
          <w:szCs w:val="24"/>
        </w:rPr>
      </w:pPr>
      <w:r>
        <w:rPr>
          <w:rFonts w:ascii="Times New Roman" w:hAnsi="Times New Roman" w:cs="Times New Roman"/>
          <w:b/>
          <w:sz w:val="24"/>
          <w:szCs w:val="24"/>
        </w:rPr>
        <w:t>Stratejik Plan Değerlendirme Raporu</w:t>
      </w:r>
      <w:r>
        <w:rPr>
          <w:rFonts w:ascii="Times New Roman" w:hAnsi="Times New Roman" w:cs="Times New Roman"/>
          <w:sz w:val="24"/>
          <w:szCs w:val="24"/>
        </w:rPr>
        <w:t>: İzleme tabloları ile değerlendirme sorularının cevaplarını içeren ve her yıl şubat ayının sonuna kadar hazırlanan rapordur.</w:t>
      </w:r>
    </w:p>
    <w:p w:rsidR="002366F3" w:rsidRDefault="002366F3">
      <w:pPr>
        <w:spacing w:line="276" w:lineRule="auto"/>
        <w:ind w:left="136" w:right="136"/>
        <w:jc w:val="both"/>
        <w:rPr>
          <w:rFonts w:ascii="Times New Roman" w:hAnsi="Times New Roman" w:cs="Times New Roman"/>
          <w:sz w:val="24"/>
          <w:szCs w:val="24"/>
        </w:rPr>
      </w:pPr>
    </w:p>
    <w:p w:rsidR="002366F3" w:rsidRDefault="002366F3">
      <w:pPr>
        <w:pStyle w:val="GvdeMetni"/>
        <w:spacing w:line="276" w:lineRule="auto"/>
        <w:ind w:left="136" w:right="133"/>
        <w:jc w:val="both"/>
        <w:rPr>
          <w:rFonts w:ascii="Times New Roman" w:hAnsi="Times New Roman" w:cs="Times New Roman"/>
        </w:rPr>
      </w:pPr>
    </w:p>
    <w:p w:rsidR="002366F3" w:rsidRDefault="002366F3">
      <w:pPr>
        <w:pStyle w:val="Balk1"/>
        <w:tabs>
          <w:tab w:val="left" w:pos="857"/>
        </w:tabs>
        <w:spacing w:before="0" w:line="276" w:lineRule="auto"/>
        <w:ind w:left="0" w:firstLine="0"/>
        <w:rPr>
          <w:rFonts w:ascii="Times New Roman" w:hAnsi="Times New Roman" w:cs="Times New Roman"/>
          <w:color w:val="002060"/>
          <w:sz w:val="24"/>
          <w:szCs w:val="24"/>
        </w:rPr>
      </w:pPr>
      <w:bookmarkStart w:id="2" w:name="_bookmark5"/>
      <w:bookmarkStart w:id="3" w:name="_bookmark4"/>
      <w:bookmarkStart w:id="4" w:name="_bookmark12"/>
      <w:bookmarkEnd w:id="2"/>
      <w:bookmarkEnd w:id="3"/>
      <w:bookmarkEnd w:id="4"/>
    </w:p>
    <w:p w:rsidR="002366F3" w:rsidRDefault="000205C1">
      <w:pPr>
        <w:pStyle w:val="Balk1"/>
        <w:spacing w:before="0" w:line="276" w:lineRule="auto"/>
        <w:ind w:left="0" w:firstLine="0"/>
        <w:rPr>
          <w:rFonts w:ascii="Times New Roman" w:hAnsi="Times New Roman" w:cs="Times New Roman"/>
          <w:color w:val="002060"/>
          <w:sz w:val="24"/>
          <w:szCs w:val="24"/>
        </w:rPr>
      </w:pPr>
      <w:r>
        <w:rPr>
          <w:rFonts w:ascii="Times New Roman" w:hAnsi="Times New Roman" w:cs="Times New Roman"/>
          <w:noProof/>
          <w:color w:val="002060"/>
          <w:sz w:val="24"/>
          <w:szCs w:val="24"/>
          <w:lang w:bidi="ar-SA"/>
        </w:rPr>
        <w:drawing>
          <wp:inline distT="0" distB="0" distL="0" distR="0">
            <wp:extent cx="5937250" cy="452120"/>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366F3" w:rsidRDefault="002366F3">
      <w:pPr>
        <w:pStyle w:val="GvdeMetni"/>
        <w:spacing w:line="276" w:lineRule="auto"/>
        <w:ind w:left="136"/>
        <w:jc w:val="both"/>
        <w:rPr>
          <w:rFonts w:ascii="Times New Roman" w:hAnsi="Times New Roman" w:cs="Times New Roman"/>
        </w:rPr>
      </w:pPr>
    </w:p>
    <w:tbl>
      <w:tblPr>
        <w:tblStyle w:val="TabloKlavuzu"/>
        <w:tblW w:w="9067" w:type="dxa"/>
        <w:jc w:val="center"/>
        <w:tblLook w:val="04A0" w:firstRow="1" w:lastRow="0" w:firstColumn="1" w:lastColumn="0" w:noHBand="0" w:noVBand="1"/>
      </w:tblPr>
      <w:tblGrid>
        <w:gridCol w:w="1297"/>
        <w:gridCol w:w="2561"/>
        <w:gridCol w:w="1421"/>
        <w:gridCol w:w="3788"/>
      </w:tblGrid>
      <w:tr w:rsidR="002366F3">
        <w:trPr>
          <w:jc w:val="center"/>
        </w:trPr>
        <w:tc>
          <w:tcPr>
            <w:tcW w:w="1555" w:type="dxa"/>
            <w:shd w:val="clear" w:color="auto" w:fill="943634" w:themeFill="accent2" w:themeFillShade="BF"/>
          </w:tcPr>
          <w:p w:rsidR="002366F3" w:rsidRDefault="000205C1">
            <w:pPr>
              <w:pStyle w:val="GvdeMetni"/>
              <w:widowControl/>
              <w:autoSpaceDE/>
              <w:autoSpaceDN/>
              <w:spacing w:line="276" w:lineRule="auto"/>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İli</w:t>
            </w:r>
          </w:p>
        </w:tc>
        <w:tc>
          <w:tcPr>
            <w:tcW w:w="2971" w:type="dxa"/>
          </w:tcPr>
          <w:p w:rsidR="002366F3" w:rsidRDefault="000205C1">
            <w:pPr>
              <w:pStyle w:val="GvdeMetni"/>
              <w:widowControl/>
              <w:autoSpaceDE/>
              <w:autoSpaceDN/>
              <w:spacing w:line="276" w:lineRule="auto"/>
              <w:rPr>
                <w:rFonts w:ascii="Times New Roman" w:hAnsi="Times New Roman" w:cs="Times New Roman"/>
                <w:sz w:val="20"/>
                <w:szCs w:val="20"/>
              </w:rPr>
            </w:pPr>
            <w:r>
              <w:rPr>
                <w:rFonts w:ascii="Times New Roman" w:hAnsi="Times New Roman" w:cs="Times New Roman"/>
                <w:sz w:val="20"/>
                <w:szCs w:val="20"/>
              </w:rPr>
              <w:t>Aydın</w:t>
            </w:r>
          </w:p>
        </w:tc>
        <w:tc>
          <w:tcPr>
            <w:tcW w:w="1706" w:type="dxa"/>
            <w:shd w:val="clear" w:color="auto" w:fill="943634" w:themeFill="accent2" w:themeFillShade="BF"/>
          </w:tcPr>
          <w:p w:rsidR="002366F3" w:rsidRDefault="000205C1">
            <w:pPr>
              <w:pStyle w:val="GvdeMetni"/>
              <w:widowControl/>
              <w:autoSpaceDE/>
              <w:autoSpaceDN/>
              <w:spacing w:line="276" w:lineRule="auto"/>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İlçesi:</w:t>
            </w:r>
          </w:p>
        </w:tc>
        <w:tc>
          <w:tcPr>
            <w:tcW w:w="2835" w:type="dxa"/>
          </w:tcPr>
          <w:p w:rsidR="002366F3" w:rsidRDefault="000205C1">
            <w:pPr>
              <w:pStyle w:val="GvdeMetni"/>
              <w:widowControl/>
              <w:autoSpaceDE/>
              <w:autoSpaceDN/>
              <w:spacing w:line="276" w:lineRule="auto"/>
              <w:rPr>
                <w:rFonts w:ascii="Times New Roman" w:hAnsi="Times New Roman" w:cs="Times New Roman"/>
                <w:sz w:val="20"/>
                <w:szCs w:val="20"/>
              </w:rPr>
            </w:pPr>
            <w:r>
              <w:rPr>
                <w:rFonts w:ascii="Times New Roman" w:hAnsi="Times New Roman" w:cs="Times New Roman"/>
                <w:sz w:val="20"/>
                <w:szCs w:val="20"/>
              </w:rPr>
              <w:t>Kuyucak</w:t>
            </w:r>
          </w:p>
        </w:tc>
      </w:tr>
      <w:tr w:rsidR="002366F3">
        <w:trPr>
          <w:jc w:val="center"/>
        </w:trPr>
        <w:tc>
          <w:tcPr>
            <w:tcW w:w="1555" w:type="dxa"/>
            <w:shd w:val="clear" w:color="auto" w:fill="943634" w:themeFill="accent2" w:themeFillShade="BF"/>
            <w:vAlign w:val="center"/>
          </w:tcPr>
          <w:p w:rsidR="002366F3" w:rsidRDefault="000205C1">
            <w:pPr>
              <w:pStyle w:val="GvdeMetni"/>
              <w:widowControl/>
              <w:autoSpaceDE/>
              <w:autoSpaceDN/>
              <w:spacing w:line="276" w:lineRule="auto"/>
              <w:jc w:val="left"/>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Adres</w:t>
            </w:r>
          </w:p>
        </w:tc>
        <w:tc>
          <w:tcPr>
            <w:tcW w:w="2971" w:type="dxa"/>
            <w:vAlign w:val="center"/>
          </w:tcPr>
          <w:p w:rsidR="002366F3" w:rsidRDefault="000205C1">
            <w:pPr>
              <w:pStyle w:val="GvdeMetni"/>
              <w:widowControl/>
              <w:autoSpaceDE/>
              <w:autoSpaceDN/>
              <w:spacing w:line="276" w:lineRule="auto"/>
              <w:jc w:val="left"/>
              <w:rPr>
                <w:rFonts w:ascii="Times New Roman" w:hAnsi="Times New Roman" w:cs="Times New Roman"/>
                <w:sz w:val="20"/>
                <w:szCs w:val="20"/>
              </w:rPr>
            </w:pPr>
            <w:r>
              <w:rPr>
                <w:rFonts w:ascii="Times New Roman" w:hAnsi="Times New Roman" w:cs="Times New Roman"/>
                <w:sz w:val="20"/>
                <w:szCs w:val="20"/>
                <w:shd w:val="clear" w:color="auto" w:fill="FFFFFF"/>
              </w:rPr>
              <w:t>Gencelli Mah. 1814 Sk. Şehit Tekin Durmaz İlkokulu No: 14 İç Kapı No:Z03</w:t>
            </w:r>
          </w:p>
        </w:tc>
        <w:tc>
          <w:tcPr>
            <w:tcW w:w="1706" w:type="dxa"/>
            <w:shd w:val="clear" w:color="auto" w:fill="943634" w:themeFill="accent2" w:themeFillShade="BF"/>
            <w:vAlign w:val="center"/>
          </w:tcPr>
          <w:p w:rsidR="002366F3" w:rsidRDefault="000205C1">
            <w:pPr>
              <w:pStyle w:val="GvdeMetni"/>
              <w:widowControl/>
              <w:autoSpaceDE/>
              <w:autoSpaceDN/>
              <w:spacing w:line="276" w:lineRule="auto"/>
              <w:jc w:val="left"/>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Coğrafi Konum</w:t>
            </w:r>
          </w:p>
        </w:tc>
        <w:tc>
          <w:tcPr>
            <w:tcW w:w="2835" w:type="dxa"/>
            <w:vAlign w:val="center"/>
          </w:tcPr>
          <w:p w:rsidR="002366F3" w:rsidRDefault="000205C1">
            <w:pPr>
              <w:pStyle w:val="GvdeMetni"/>
              <w:widowControl/>
              <w:autoSpaceDE/>
              <w:autoSpaceDN/>
              <w:spacing w:line="276" w:lineRule="auto"/>
              <w:jc w:val="left"/>
              <w:rPr>
                <w:rFonts w:ascii="Times New Roman" w:hAnsi="Times New Roman" w:cs="Times New Roman"/>
                <w:sz w:val="20"/>
                <w:szCs w:val="20"/>
              </w:rPr>
            </w:pPr>
            <w:r>
              <w:rPr>
                <w:rFonts w:ascii="Arial" w:hAnsi="Arial" w:cs="Arial"/>
                <w:color w:val="000000"/>
                <w:sz w:val="21"/>
                <w:szCs w:val="21"/>
                <w:shd w:val="clear" w:color="auto" w:fill="FFFFFF"/>
              </w:rPr>
              <w:t>37°56'39.2"N 28°40'16.5"E</w:t>
            </w:r>
          </w:p>
        </w:tc>
      </w:tr>
      <w:tr w:rsidR="002366F3">
        <w:trPr>
          <w:jc w:val="center"/>
        </w:trPr>
        <w:tc>
          <w:tcPr>
            <w:tcW w:w="1555" w:type="dxa"/>
            <w:shd w:val="clear" w:color="auto" w:fill="943634" w:themeFill="accent2" w:themeFillShade="BF"/>
            <w:vAlign w:val="center"/>
          </w:tcPr>
          <w:p w:rsidR="002366F3" w:rsidRDefault="000205C1">
            <w:pPr>
              <w:pStyle w:val="GvdeMetni"/>
              <w:widowControl/>
              <w:autoSpaceDE/>
              <w:autoSpaceDN/>
              <w:spacing w:line="276" w:lineRule="auto"/>
              <w:jc w:val="left"/>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Telefon</w:t>
            </w:r>
          </w:p>
        </w:tc>
        <w:tc>
          <w:tcPr>
            <w:tcW w:w="2971" w:type="dxa"/>
            <w:vAlign w:val="center"/>
          </w:tcPr>
          <w:p w:rsidR="002366F3" w:rsidRDefault="000205C1">
            <w:pPr>
              <w:pStyle w:val="GvdeMetni"/>
              <w:widowControl/>
              <w:autoSpaceDE/>
              <w:autoSpaceDN/>
              <w:spacing w:line="276" w:lineRule="auto"/>
              <w:jc w:val="left"/>
              <w:rPr>
                <w:rFonts w:ascii="Times New Roman" w:hAnsi="Times New Roman" w:cs="Times New Roman"/>
                <w:sz w:val="20"/>
                <w:szCs w:val="20"/>
              </w:rPr>
            </w:pPr>
            <w:r>
              <w:rPr>
                <w:rFonts w:ascii="Times New Roman" w:hAnsi="Times New Roman" w:cs="Times New Roman"/>
                <w:sz w:val="20"/>
                <w:szCs w:val="20"/>
              </w:rPr>
              <w:t>0256 385 53 84</w:t>
            </w:r>
          </w:p>
        </w:tc>
        <w:tc>
          <w:tcPr>
            <w:tcW w:w="1706" w:type="dxa"/>
            <w:shd w:val="clear" w:color="auto" w:fill="943634" w:themeFill="accent2" w:themeFillShade="BF"/>
            <w:vAlign w:val="center"/>
          </w:tcPr>
          <w:p w:rsidR="002366F3" w:rsidRDefault="000205C1">
            <w:pPr>
              <w:pStyle w:val="GvdeMetni"/>
              <w:widowControl/>
              <w:autoSpaceDE/>
              <w:autoSpaceDN/>
              <w:spacing w:line="276" w:lineRule="auto"/>
              <w:jc w:val="left"/>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Faks:</w:t>
            </w:r>
          </w:p>
        </w:tc>
        <w:tc>
          <w:tcPr>
            <w:tcW w:w="2835" w:type="dxa"/>
            <w:vAlign w:val="center"/>
          </w:tcPr>
          <w:p w:rsidR="002366F3" w:rsidRDefault="000205C1">
            <w:pPr>
              <w:pStyle w:val="GvdeMetni"/>
              <w:widowControl/>
              <w:autoSpaceDE/>
              <w:autoSpaceDN/>
              <w:spacing w:line="276" w:lineRule="auto"/>
              <w:jc w:val="left"/>
              <w:rPr>
                <w:rFonts w:ascii="Times New Roman" w:hAnsi="Times New Roman" w:cs="Times New Roman"/>
                <w:sz w:val="20"/>
                <w:szCs w:val="20"/>
              </w:rPr>
            </w:pPr>
            <w:r>
              <w:rPr>
                <w:rFonts w:ascii="Times New Roman" w:hAnsi="Times New Roman" w:cs="Times New Roman"/>
                <w:sz w:val="20"/>
                <w:szCs w:val="20"/>
              </w:rPr>
              <w:t>0256 385 53 84</w:t>
            </w:r>
          </w:p>
        </w:tc>
      </w:tr>
      <w:tr w:rsidR="002366F3">
        <w:trPr>
          <w:jc w:val="center"/>
        </w:trPr>
        <w:tc>
          <w:tcPr>
            <w:tcW w:w="1555" w:type="dxa"/>
            <w:shd w:val="clear" w:color="auto" w:fill="943634" w:themeFill="accent2" w:themeFillShade="BF"/>
            <w:vAlign w:val="center"/>
          </w:tcPr>
          <w:p w:rsidR="002366F3" w:rsidRDefault="000205C1">
            <w:pPr>
              <w:pStyle w:val="GvdeMetni"/>
              <w:widowControl/>
              <w:autoSpaceDE/>
              <w:autoSpaceDN/>
              <w:spacing w:line="276" w:lineRule="auto"/>
              <w:jc w:val="left"/>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e-Posta </w:t>
            </w:r>
          </w:p>
        </w:tc>
        <w:tc>
          <w:tcPr>
            <w:tcW w:w="2971" w:type="dxa"/>
            <w:vAlign w:val="center"/>
          </w:tcPr>
          <w:p w:rsidR="002366F3" w:rsidRDefault="000205C1">
            <w:pPr>
              <w:pStyle w:val="GvdeMetni"/>
              <w:widowControl/>
              <w:autoSpaceDE/>
              <w:autoSpaceDN/>
              <w:spacing w:line="276" w:lineRule="auto"/>
              <w:jc w:val="left"/>
              <w:rPr>
                <w:rFonts w:ascii="Times New Roman" w:hAnsi="Times New Roman" w:cs="Times New Roman"/>
                <w:sz w:val="20"/>
                <w:szCs w:val="20"/>
              </w:rPr>
            </w:pPr>
            <w:r>
              <w:rPr>
                <w:rFonts w:ascii="Times New Roman" w:hAnsi="Times New Roman" w:cs="Times New Roman"/>
                <w:sz w:val="20"/>
                <w:szCs w:val="20"/>
              </w:rPr>
              <w:t>717639@meb.k12.tr</w:t>
            </w:r>
          </w:p>
        </w:tc>
        <w:tc>
          <w:tcPr>
            <w:tcW w:w="1706" w:type="dxa"/>
            <w:shd w:val="clear" w:color="auto" w:fill="943634" w:themeFill="accent2" w:themeFillShade="BF"/>
            <w:vAlign w:val="center"/>
          </w:tcPr>
          <w:p w:rsidR="002366F3" w:rsidRDefault="000205C1">
            <w:pPr>
              <w:pStyle w:val="GvdeMetni"/>
              <w:widowControl/>
              <w:autoSpaceDE/>
              <w:autoSpaceDN/>
              <w:spacing w:line="276" w:lineRule="auto"/>
              <w:jc w:val="left"/>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Web Adresi</w:t>
            </w:r>
          </w:p>
        </w:tc>
        <w:tc>
          <w:tcPr>
            <w:tcW w:w="2835" w:type="dxa"/>
            <w:vAlign w:val="center"/>
          </w:tcPr>
          <w:p w:rsidR="002366F3" w:rsidRDefault="000205C1">
            <w:pPr>
              <w:pStyle w:val="GvdeMetni"/>
              <w:widowControl/>
              <w:autoSpaceDE/>
              <w:autoSpaceDN/>
              <w:spacing w:line="276" w:lineRule="auto"/>
              <w:jc w:val="left"/>
              <w:rPr>
                <w:rFonts w:ascii="Times New Roman" w:hAnsi="Times New Roman" w:cs="Times New Roman"/>
                <w:sz w:val="20"/>
                <w:szCs w:val="20"/>
              </w:rPr>
            </w:pPr>
            <w:r>
              <w:rPr>
                <w:rFonts w:ascii="Times New Roman" w:hAnsi="Times New Roman" w:cs="Times New Roman"/>
                <w:sz w:val="20"/>
                <w:szCs w:val="20"/>
              </w:rPr>
              <w:t>https://sehittekindurmazilkokulu.meb.k12.tr/</w:t>
            </w:r>
          </w:p>
        </w:tc>
      </w:tr>
      <w:tr w:rsidR="002366F3">
        <w:trPr>
          <w:jc w:val="center"/>
        </w:trPr>
        <w:tc>
          <w:tcPr>
            <w:tcW w:w="1555" w:type="dxa"/>
            <w:shd w:val="clear" w:color="auto" w:fill="943634" w:themeFill="accent2" w:themeFillShade="BF"/>
            <w:vAlign w:val="center"/>
          </w:tcPr>
          <w:p w:rsidR="002366F3" w:rsidRDefault="000205C1">
            <w:pPr>
              <w:pStyle w:val="GvdeMetni"/>
              <w:widowControl/>
              <w:autoSpaceDE/>
              <w:autoSpaceDN/>
              <w:spacing w:line="276" w:lineRule="auto"/>
              <w:jc w:val="left"/>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Kurum Kodu</w:t>
            </w:r>
          </w:p>
        </w:tc>
        <w:tc>
          <w:tcPr>
            <w:tcW w:w="2971" w:type="dxa"/>
            <w:vAlign w:val="center"/>
          </w:tcPr>
          <w:p w:rsidR="002366F3" w:rsidRDefault="000205C1">
            <w:pPr>
              <w:pStyle w:val="GvdeMetni"/>
              <w:widowControl/>
              <w:autoSpaceDE/>
              <w:autoSpaceDN/>
              <w:spacing w:line="276" w:lineRule="auto"/>
              <w:jc w:val="left"/>
              <w:rPr>
                <w:rFonts w:ascii="Times New Roman" w:hAnsi="Times New Roman" w:cs="Times New Roman"/>
                <w:sz w:val="20"/>
                <w:szCs w:val="20"/>
              </w:rPr>
            </w:pPr>
            <w:r>
              <w:rPr>
                <w:rFonts w:ascii="Times New Roman" w:hAnsi="Times New Roman" w:cs="Times New Roman"/>
                <w:sz w:val="20"/>
                <w:szCs w:val="20"/>
              </w:rPr>
              <w:t>717639</w:t>
            </w:r>
          </w:p>
        </w:tc>
        <w:tc>
          <w:tcPr>
            <w:tcW w:w="1706" w:type="dxa"/>
            <w:shd w:val="clear" w:color="auto" w:fill="943634" w:themeFill="accent2" w:themeFillShade="BF"/>
            <w:vAlign w:val="center"/>
          </w:tcPr>
          <w:p w:rsidR="002366F3" w:rsidRDefault="000205C1">
            <w:pPr>
              <w:pStyle w:val="GvdeMetni"/>
              <w:widowControl/>
              <w:autoSpaceDE/>
              <w:autoSpaceDN/>
              <w:spacing w:line="276" w:lineRule="auto"/>
              <w:jc w:val="left"/>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Öğretim Şekli</w:t>
            </w:r>
          </w:p>
        </w:tc>
        <w:tc>
          <w:tcPr>
            <w:tcW w:w="2835" w:type="dxa"/>
            <w:vAlign w:val="center"/>
          </w:tcPr>
          <w:p w:rsidR="002366F3" w:rsidRDefault="000205C1">
            <w:pPr>
              <w:pStyle w:val="GvdeMetni"/>
              <w:widowControl/>
              <w:autoSpaceDE/>
              <w:autoSpaceDN/>
              <w:spacing w:line="276" w:lineRule="auto"/>
              <w:jc w:val="left"/>
              <w:rPr>
                <w:rFonts w:ascii="Times New Roman" w:hAnsi="Times New Roman" w:cs="Times New Roman"/>
                <w:sz w:val="20"/>
                <w:szCs w:val="20"/>
              </w:rPr>
            </w:pPr>
            <w:r>
              <w:rPr>
                <w:rFonts w:ascii="Times New Roman" w:hAnsi="Times New Roman" w:cs="Times New Roman"/>
                <w:sz w:val="20"/>
                <w:szCs w:val="20"/>
              </w:rPr>
              <w:t>Tam gün</w:t>
            </w:r>
          </w:p>
        </w:tc>
      </w:tr>
    </w:tbl>
    <w:p w:rsidR="002366F3" w:rsidRDefault="002366F3">
      <w:pPr>
        <w:pStyle w:val="GvdeMetni"/>
        <w:spacing w:line="276" w:lineRule="auto"/>
        <w:jc w:val="both"/>
        <w:rPr>
          <w:rFonts w:ascii="Times New Roman" w:hAnsi="Times New Roman" w:cs="Times New Roman"/>
        </w:rPr>
      </w:pPr>
    </w:p>
    <w:p w:rsidR="002366F3" w:rsidRDefault="000205C1">
      <w:pPr>
        <w:pStyle w:val="GvdeMetni"/>
        <w:spacing w:line="276" w:lineRule="auto"/>
        <w:ind w:left="136"/>
        <w:jc w:val="both"/>
        <w:rPr>
          <w:rFonts w:ascii="Times New Roman" w:hAnsi="Times New Roman" w:cs="Times New Roman"/>
        </w:rPr>
      </w:pPr>
      <w:r>
        <w:rPr>
          <w:rFonts w:ascii="Times New Roman" w:hAnsi="Times New Roman" w:cs="Times New Roman"/>
        </w:rPr>
        <w:t>Şehit Tekin Durmaz İlkokulunun 2024-2028 Stratejik Plan hazırlık çalışmaları, Milli Eğitim Bakanlığı Strateji Geliştirme Başkanlığının 06.10.2022 tarih ve 2022/21 sayılı Genelgesi ve hazırlık programı doğrultusunda Aydın İl Milli Eğitim Müdürlüğünün hazırladığı İl, İlçe, Okul/Kurum Stratejik Plan Çalışma Takvimine uygun olarak başlatılmıştır</w:t>
      </w:r>
      <w:r w:rsidR="00DC1978">
        <w:rPr>
          <w:rFonts w:ascii="Times New Roman" w:hAnsi="Times New Roman" w:cs="Times New Roman"/>
        </w:rPr>
        <w:t>. 25 Kasım 2022</w:t>
      </w:r>
      <w:r w:rsidRPr="00DC1978">
        <w:rPr>
          <w:rFonts w:ascii="Times New Roman" w:hAnsi="Times New Roman" w:cs="Times New Roman"/>
        </w:rPr>
        <w:t>-30</w:t>
      </w:r>
      <w:r>
        <w:rPr>
          <w:rFonts w:ascii="Times New Roman" w:hAnsi="Times New Roman" w:cs="Times New Roman"/>
        </w:rPr>
        <w:t xml:space="preserve"> </w:t>
      </w:r>
      <w:r w:rsidR="00DC1978">
        <w:rPr>
          <w:rFonts w:ascii="Times New Roman" w:hAnsi="Times New Roman" w:cs="Times New Roman"/>
        </w:rPr>
        <w:t>Aralık 2022</w:t>
      </w:r>
      <w:bookmarkStart w:id="5" w:name="_GoBack"/>
      <w:bookmarkEnd w:id="5"/>
      <w:r>
        <w:rPr>
          <w:rFonts w:ascii="Times New Roman" w:hAnsi="Times New Roman" w:cs="Times New Roman"/>
        </w:rPr>
        <w:t xml:space="preserve"> tarihleri arasında Okul Strateji Geliştirme Kurulu ve Stratejik Planlama Ekibi oluşturulmuştur. Stratejik Plan Hazırlama Ekibimiz, Aydın İl Milli Eğitim Müdürlüğü Ar-Ge Biriminin düzenlediği eğitim ve bilgilendirme toplantısına katılmıştır. Hazırlık çalışmalarının tamamlanmasının ardından kurumumuzun stratejik plan hazırlama modeline uygun olarak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Pr>
          <w:rFonts w:ascii="Times New Roman" w:hAnsi="Times New Roman" w:cs="Times New Roman"/>
          <w:color w:val="000000" w:themeColor="text1"/>
        </w:rPr>
        <w:t xml:space="preserve"> Paydaş Analizi çalışmalarının ardından “Kurum İçi Analiz, GZFT Analizi” çalışmaları yapılmış, “Tespit ve İhtiyaçlar” belirlenmiştir.</w:t>
      </w:r>
      <w:r>
        <w:rPr>
          <w:rFonts w:ascii="Times New Roman" w:hAnsi="Times New Roman" w:cs="Times New Roman"/>
        </w:rPr>
        <w:t xml:space="preserve"> “Durum Analizi” çalışmasından elde edilen sonuçlarla “Geleceğe Bakış” bölümünün hazırlanmıştır. Bu bölümde “Misyon, Vizyon ve Temel Değerler” ile birlikte Müdürlüğümüzün 2024-2028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 planımız, incelenmek üzere İl Milli Eğitim Müdürlüğü Ar-Ge Birimine gönderilmiştir. Düzeltme işlemlerinin ardından Kuyucak İlçe Milli Eğitim Müdürlüğü tarafından onaylanan planımız, okulumuzun resmi internet sitesinde kamuoyu ile paylaşılmıştır.</w:t>
      </w:r>
    </w:p>
    <w:p w:rsidR="002366F3" w:rsidRDefault="002366F3">
      <w:pPr>
        <w:pStyle w:val="GvdeMetni"/>
        <w:spacing w:line="276" w:lineRule="auto"/>
        <w:ind w:left="136" w:firstLine="584"/>
        <w:jc w:val="both"/>
        <w:rPr>
          <w:rFonts w:ascii="Times New Roman" w:hAnsi="Times New Roman" w:cs="Times New Roman"/>
        </w:rPr>
      </w:pPr>
    </w:p>
    <w:p w:rsidR="002366F3" w:rsidRDefault="002366F3">
      <w:pPr>
        <w:pStyle w:val="GvdeMetni"/>
        <w:spacing w:line="276" w:lineRule="auto"/>
        <w:ind w:left="136" w:firstLine="584"/>
        <w:jc w:val="both"/>
        <w:rPr>
          <w:rFonts w:ascii="Times New Roman" w:hAnsi="Times New Roman" w:cs="Times New Roman"/>
        </w:rPr>
      </w:pPr>
    </w:p>
    <w:p w:rsidR="002366F3" w:rsidRDefault="002366F3">
      <w:pPr>
        <w:pStyle w:val="GvdeMetni"/>
        <w:spacing w:line="276" w:lineRule="auto"/>
        <w:ind w:left="136" w:firstLine="584"/>
        <w:jc w:val="both"/>
        <w:rPr>
          <w:rFonts w:ascii="Times New Roman" w:hAnsi="Times New Roman" w:cs="Times New Roman"/>
        </w:rPr>
      </w:pPr>
    </w:p>
    <w:p w:rsidR="002366F3" w:rsidRDefault="002366F3">
      <w:pPr>
        <w:pStyle w:val="GvdeMetni"/>
        <w:spacing w:line="276" w:lineRule="auto"/>
        <w:ind w:left="136" w:firstLine="584"/>
        <w:jc w:val="both"/>
        <w:rPr>
          <w:rFonts w:ascii="Times New Roman" w:hAnsi="Times New Roman" w:cs="Times New Roman"/>
        </w:rPr>
      </w:pPr>
    </w:p>
    <w:p w:rsidR="002366F3" w:rsidRDefault="002366F3">
      <w:pPr>
        <w:pStyle w:val="GvdeMetni"/>
        <w:spacing w:line="276" w:lineRule="auto"/>
        <w:ind w:left="136" w:firstLine="584"/>
        <w:jc w:val="both"/>
        <w:rPr>
          <w:rFonts w:ascii="Times New Roman" w:hAnsi="Times New Roman" w:cs="Times New Roman"/>
        </w:rPr>
      </w:pPr>
    </w:p>
    <w:p w:rsidR="002366F3" w:rsidRDefault="002366F3">
      <w:pPr>
        <w:pStyle w:val="GvdeMetni"/>
        <w:spacing w:line="276" w:lineRule="auto"/>
        <w:jc w:val="both"/>
        <w:rPr>
          <w:rFonts w:ascii="Times New Roman" w:hAnsi="Times New Roman" w:cs="Times New Roman"/>
        </w:rPr>
        <w:sectPr w:rsidR="002366F3">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2366F3" w:rsidRDefault="000205C1">
      <w:pPr>
        <w:pStyle w:val="GvdeMetni"/>
        <w:spacing w:line="276" w:lineRule="auto"/>
        <w:ind w:left="720"/>
        <w:jc w:val="both"/>
        <w:rPr>
          <w:rFonts w:ascii="Times New Roman" w:hAnsi="Times New Roman" w:cs="Times New Roman"/>
        </w:rPr>
      </w:pPr>
      <w:r>
        <w:rPr>
          <w:rFonts w:ascii="Times New Roman" w:hAnsi="Times New Roman" w:cs="Times New Roman"/>
          <w:noProof/>
          <w:lang w:bidi="ar-SA"/>
        </w:rPr>
        <w:lastRenderedPageBreak/>
        <w:drawing>
          <wp:inline distT="0" distB="0" distL="0" distR="0">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2366F3" w:rsidRDefault="000205C1">
      <w:pPr>
        <w:pStyle w:val="Balk3"/>
        <w:tabs>
          <w:tab w:val="left" w:pos="851"/>
        </w:tabs>
        <w:spacing w:line="276" w:lineRule="auto"/>
        <w:jc w:val="both"/>
        <w:rPr>
          <w:rFonts w:ascii="Times New Roman" w:hAnsi="Times New Roman" w:cs="Times New Roman"/>
          <w:b w:val="0"/>
        </w:rPr>
      </w:pPr>
      <w:r>
        <w:rPr>
          <w:rFonts w:ascii="Times New Roman" w:hAnsi="Times New Roman" w:cs="Times New Roman"/>
          <w:b w:val="0"/>
        </w:rPr>
        <w:t xml:space="preserve">06.10.2022 tarih ve 2022/21 sayılı Genelge ile birlikte hazırlanan MEB 2024-2028 Stratejik Plan Hazırlık Programında belirtilen takvime, usul ve esaslara uygun olarak Okulumuz Strateji Geliştirme Kurulu ve Stratejik Planlama Ekibi oluşturulmuş ve İl Milli Eğitim Müdürlüğü Ar-Ge birimine bilgi verilmiştir. </w:t>
      </w:r>
      <w:bookmarkStart w:id="6" w:name="_bookmark13"/>
      <w:bookmarkEnd w:id="6"/>
    </w:p>
    <w:p w:rsidR="002366F3" w:rsidRDefault="000205C1">
      <w:pPr>
        <w:pStyle w:val="Balk3"/>
        <w:tabs>
          <w:tab w:val="left" w:pos="851"/>
        </w:tabs>
        <w:spacing w:line="276" w:lineRule="auto"/>
        <w:ind w:left="0"/>
        <w:jc w:val="both"/>
        <w:rPr>
          <w:rFonts w:ascii="Times New Roman" w:hAnsi="Times New Roman" w:cs="Times New Roman"/>
          <w:b w:val="0"/>
        </w:rPr>
      </w:pPr>
      <w:r>
        <w:rPr>
          <w:rFonts w:ascii="Times New Roman" w:hAnsi="Times New Roman" w:cs="Times New Roman"/>
          <w:b w:val="0"/>
          <w:noProof/>
          <w:lang w:bidi="ar-SA"/>
        </w:rPr>
        <w:drawing>
          <wp:inline distT="0" distB="0" distL="0" distR="0">
            <wp:extent cx="2452370" cy="449580"/>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2366F3" w:rsidRDefault="000205C1">
      <w:pPr>
        <w:pStyle w:val="Balk3"/>
        <w:tabs>
          <w:tab w:val="left" w:pos="851"/>
        </w:tabs>
        <w:spacing w:line="276" w:lineRule="auto"/>
        <w:jc w:val="both"/>
        <w:rPr>
          <w:rFonts w:ascii="Times New Roman" w:hAnsi="Times New Roman" w:cs="Times New Roman"/>
          <w:b w:val="0"/>
        </w:rPr>
      </w:pPr>
      <w:r>
        <w:rPr>
          <w:rFonts w:ascii="Times New Roman" w:hAnsi="Times New Roman" w:cs="Times New Roman"/>
          <w:b w:val="0"/>
        </w:rPr>
        <w:t>Okulumuz Strateji Geliştirme Kurulu; Okul Müdürü başkanlığında, 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 (Tablo 16).</w:t>
      </w:r>
    </w:p>
    <w:p w:rsidR="002366F3" w:rsidRDefault="000205C1">
      <w:pPr>
        <w:pStyle w:val="GvdeMetni"/>
        <w:tabs>
          <w:tab w:val="left" w:pos="851"/>
        </w:tabs>
        <w:spacing w:line="276" w:lineRule="auto"/>
        <w:jc w:val="both"/>
        <w:rPr>
          <w:rFonts w:ascii="Times New Roman" w:hAnsi="Times New Roman" w:cs="Times New Roman"/>
        </w:rPr>
      </w:pPr>
      <w:r>
        <w:rPr>
          <w:rFonts w:ascii="Times New Roman" w:hAnsi="Times New Roman" w:cs="Times New Roman"/>
          <w:noProof/>
          <w:lang w:bidi="ar-SA"/>
        </w:rPr>
        <w:drawing>
          <wp:inline distT="0" distB="0" distL="0" distR="0">
            <wp:extent cx="2856230" cy="438150"/>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2366F3" w:rsidRDefault="000205C1">
      <w:pPr>
        <w:pStyle w:val="GvdeMetni"/>
        <w:tabs>
          <w:tab w:val="left" w:pos="851"/>
        </w:tabs>
        <w:spacing w:line="276" w:lineRule="auto"/>
        <w:ind w:left="136"/>
        <w:jc w:val="both"/>
        <w:rPr>
          <w:rFonts w:ascii="Times New Roman" w:hAnsi="Times New Roman" w:cs="Times New Roman"/>
        </w:rPr>
      </w:pPr>
      <w:r>
        <w:rPr>
          <w:rFonts w:ascii="Times New Roman" w:hAnsi="Times New Roman" w:cs="Times New Roman"/>
        </w:rPr>
        <w:t xml:space="preserve">Okulumuz Stratejik Planlama Ekibi; 1 müdür yardımcısı başkanlığında,  3 gönüllü öğretmen üye ile 1 gönüllü veli üye olmak üzere toplam 5 kişiden oluşturulmuştur (Tablo 17). </w:t>
      </w:r>
    </w:p>
    <w:p w:rsidR="002366F3" w:rsidRDefault="002366F3">
      <w:pPr>
        <w:pStyle w:val="GvdeMetni"/>
        <w:tabs>
          <w:tab w:val="left" w:pos="851"/>
        </w:tabs>
        <w:spacing w:line="276" w:lineRule="auto"/>
        <w:ind w:left="136"/>
        <w:jc w:val="both"/>
        <w:rPr>
          <w:rFonts w:ascii="Times New Roman" w:hAnsi="Times New Roman" w:cs="Times New Roman"/>
        </w:rPr>
      </w:pPr>
    </w:p>
    <w:p w:rsidR="002366F3" w:rsidRDefault="000205C1">
      <w:pPr>
        <w:pStyle w:val="GvdeMetni"/>
        <w:spacing w:line="276" w:lineRule="auto"/>
        <w:ind w:left="136"/>
        <w:jc w:val="both"/>
        <w:rPr>
          <w:rFonts w:ascii="Times New Roman" w:hAnsi="Times New Roman" w:cs="Times New Roman"/>
          <w:b/>
          <w:color w:val="000000" w:themeColor="text1"/>
          <w:sz w:val="20"/>
        </w:rPr>
      </w:pPr>
      <w:r>
        <w:rPr>
          <w:rFonts w:ascii="Times New Roman" w:hAnsi="Times New Roman" w:cs="Times New Roman"/>
          <w:b/>
          <w:color w:val="000000" w:themeColor="text1"/>
          <w:sz w:val="20"/>
        </w:rPr>
        <w:t>Şekil 1. Şehit Tekin Durmaz İlkokulu Stratejik Plan Hazırlama Modeli</w:t>
      </w:r>
    </w:p>
    <w:p w:rsidR="002366F3" w:rsidRDefault="002366F3">
      <w:pPr>
        <w:pStyle w:val="GvdeMetni"/>
        <w:spacing w:line="276" w:lineRule="auto"/>
        <w:rPr>
          <w:rFonts w:ascii="Times New Roman" w:hAnsi="Times New Roman" w:cs="Times New Roman"/>
        </w:rPr>
      </w:pPr>
    </w:p>
    <w:p w:rsidR="002366F3" w:rsidRDefault="000205C1">
      <w:pPr>
        <w:pStyle w:val="GvdeMetni"/>
        <w:spacing w:line="276" w:lineRule="auto"/>
        <w:jc w:val="center"/>
        <w:rPr>
          <w:rFonts w:ascii="Times New Roman" w:hAnsi="Times New Roman" w:cs="Times New Roman"/>
          <w:b/>
          <w:bCs/>
        </w:rPr>
      </w:pPr>
      <w:r>
        <w:rPr>
          <w:rFonts w:ascii="Times New Roman" w:hAnsi="Times New Roman" w:cs="Times New Roman"/>
          <w:b/>
          <w:bCs/>
          <w:noProof/>
          <w:lang w:bidi="ar-SA"/>
        </w:rPr>
        <w:drawing>
          <wp:inline distT="0" distB="0" distL="0" distR="0">
            <wp:extent cx="4499610" cy="4222115"/>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521992" cy="4243327"/>
                    </a:xfrm>
                    <a:prstGeom prst="rect">
                      <a:avLst/>
                    </a:prstGeom>
                    <a:noFill/>
                  </pic:spPr>
                </pic:pic>
              </a:graphicData>
            </a:graphic>
          </wp:inline>
        </w:drawing>
      </w:r>
    </w:p>
    <w:p w:rsidR="002366F3" w:rsidRDefault="002366F3">
      <w:pPr>
        <w:pStyle w:val="GvdeMetni"/>
        <w:spacing w:line="276" w:lineRule="auto"/>
        <w:jc w:val="center"/>
        <w:rPr>
          <w:rFonts w:ascii="Times New Roman" w:hAnsi="Times New Roman" w:cs="Times New Roman"/>
          <w:b/>
          <w:bCs/>
        </w:rPr>
      </w:pPr>
    </w:p>
    <w:p w:rsidR="002366F3" w:rsidRDefault="002366F3">
      <w:pPr>
        <w:pStyle w:val="GvdeMetni"/>
        <w:spacing w:line="276" w:lineRule="auto"/>
        <w:jc w:val="center"/>
        <w:rPr>
          <w:rFonts w:ascii="Times New Roman" w:hAnsi="Times New Roman" w:cs="Times New Roman"/>
        </w:rPr>
      </w:pPr>
    </w:p>
    <w:p w:rsidR="002366F3" w:rsidRDefault="000205C1">
      <w:pPr>
        <w:pStyle w:val="GvdeMetni"/>
        <w:spacing w:line="276" w:lineRule="auto"/>
        <w:jc w:val="center"/>
        <w:rPr>
          <w:rFonts w:ascii="Times New Roman" w:hAnsi="Times New Roman" w:cs="Times New Roman"/>
        </w:rPr>
      </w:pPr>
      <w:r>
        <w:rPr>
          <w:rFonts w:ascii="Times New Roman" w:hAnsi="Times New Roman" w:cs="Times New Roman"/>
          <w:b/>
          <w:bCs/>
          <w:noProof/>
          <w:lang w:bidi="ar-SA"/>
        </w:rPr>
        <w:lastRenderedPageBreak/>
        <w:drawing>
          <wp:inline distT="0" distB="0" distL="0" distR="0">
            <wp:extent cx="3441065" cy="449580"/>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2366F3" w:rsidRDefault="000205C1">
      <w:pPr>
        <w:pStyle w:val="GvdeMetni"/>
        <w:spacing w:line="276" w:lineRule="auto"/>
        <w:rPr>
          <w:rFonts w:ascii="Times New Roman" w:hAnsi="Times New Roman" w:cs="Times New Roman"/>
          <w:b/>
        </w:rPr>
      </w:pPr>
      <w:r>
        <w:rPr>
          <w:rFonts w:ascii="Times New Roman" w:hAnsi="Times New Roman" w:cs="Times New Roman"/>
          <w:b/>
          <w:noProof/>
          <w:lang w:bidi="ar-SA"/>
        </w:rPr>
        <w:drawing>
          <wp:inline distT="0" distB="0" distL="0" distR="0">
            <wp:extent cx="1729105" cy="377825"/>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366F3" w:rsidRDefault="002366F3">
      <w:pPr>
        <w:pStyle w:val="GvdeMetni"/>
        <w:spacing w:line="276" w:lineRule="auto"/>
        <w:rPr>
          <w:rFonts w:ascii="Times New Roman" w:hAnsi="Times New Roman" w:cs="Times New Roman"/>
          <w:b/>
        </w:rPr>
      </w:pPr>
    </w:p>
    <w:p w:rsidR="002366F3" w:rsidRDefault="000205C1">
      <w:pPr>
        <w:tabs>
          <w:tab w:val="left" w:pos="567"/>
        </w:tabs>
        <w:spacing w:line="276" w:lineRule="auto"/>
        <w:ind w:left="136"/>
        <w:jc w:val="both"/>
        <w:rPr>
          <w:rFonts w:ascii="Times New Roman" w:hAnsi="Times New Roman" w:cs="Times New Roman"/>
          <w:sz w:val="24"/>
        </w:rPr>
      </w:pPr>
      <w:r>
        <w:rPr>
          <w:rFonts w:ascii="Times New Roman" w:hAnsi="Times New Roman" w:cs="Times New Roman"/>
          <w:sz w:val="24"/>
        </w:rPr>
        <w:t>Okul 1975 yılında hizmete girmiştir. İki öğretmenli olarak başladığı eğitim öğretime öğrenci sayısı yetersizliğinden 1998 yılında kapatılmış olup; öğrenciler Horsunlu İlkokulu´na nakil olmuştur. 2000 yılında 8 yıllık temel eğitime geçilince tekrar açılmış; 1, 2, ve 3. sınıflar burada eğitim öğretim görmüşlerdir.2012 yılında 4+4+4 eğitim sistemine geçişle birlikte okulumuz Gencelli İlkokulu olarak bir süre hizmet vermiştir. Derslik yetersizliğinden 4. sınıflar Gencelli Ortaokulu´na taşınmıştır.</w:t>
      </w:r>
    </w:p>
    <w:p w:rsidR="002366F3" w:rsidRDefault="000205C1">
      <w:pPr>
        <w:tabs>
          <w:tab w:val="left" w:pos="567"/>
        </w:tabs>
        <w:spacing w:line="276" w:lineRule="auto"/>
        <w:ind w:left="136"/>
        <w:jc w:val="both"/>
        <w:rPr>
          <w:rFonts w:ascii="Times New Roman" w:hAnsi="Times New Roman" w:cs="Times New Roman"/>
          <w:sz w:val="24"/>
        </w:rPr>
      </w:pPr>
      <w:r>
        <w:rPr>
          <w:rFonts w:ascii="Times New Roman" w:hAnsi="Times New Roman" w:cs="Times New Roman"/>
          <w:sz w:val="24"/>
        </w:rPr>
        <w:t xml:space="preserve">       2015 yılının şubat ayında derslik yetersizliği nedeniyle okulumuzun yıkımı gerçekleşmiştir. Yeni okul inşası süresince okulumuz geçici olarak Gencelli Ortaokulu’ na taşınmıştır. Okulumuz kapasitesi arttırılan Gencelli Ortaokulu binasında bir süre hizmet verdikten sonra Kasım 201</w:t>
      </w:r>
      <w:r w:rsidR="00282CAA">
        <w:rPr>
          <w:rFonts w:ascii="Times New Roman" w:hAnsi="Times New Roman" w:cs="Times New Roman"/>
          <w:sz w:val="24"/>
        </w:rPr>
        <w:t>5'te yeni binasına kavuşmuştur. Okulumuzun ismi 11.03.2016 tarihinde “</w:t>
      </w:r>
      <w:r>
        <w:rPr>
          <w:rFonts w:ascii="Times New Roman" w:hAnsi="Times New Roman" w:cs="Times New Roman"/>
          <w:sz w:val="24"/>
        </w:rPr>
        <w:t>Şehit Tekin Durmaz İlkokulu</w:t>
      </w:r>
      <w:r w:rsidR="00282CAA">
        <w:rPr>
          <w:rFonts w:ascii="Times New Roman" w:hAnsi="Times New Roman" w:cs="Times New Roman"/>
          <w:sz w:val="24"/>
        </w:rPr>
        <w:t>”</w:t>
      </w:r>
      <w:r>
        <w:rPr>
          <w:rFonts w:ascii="Times New Roman" w:hAnsi="Times New Roman" w:cs="Times New Roman"/>
          <w:sz w:val="24"/>
        </w:rPr>
        <w:t xml:space="preserve"> olarak değiştirilmiştir. Okulumuz yeni binasında eğitim öğretime devam etmektedir.</w:t>
      </w:r>
    </w:p>
    <w:p w:rsidR="002366F3" w:rsidRDefault="002366F3">
      <w:pPr>
        <w:tabs>
          <w:tab w:val="left" w:pos="360"/>
        </w:tabs>
        <w:spacing w:line="276" w:lineRule="auto"/>
        <w:ind w:left="136"/>
        <w:jc w:val="both"/>
        <w:rPr>
          <w:rFonts w:ascii="Times New Roman" w:hAnsi="Times New Roman" w:cs="Times New Roman"/>
          <w:sz w:val="24"/>
        </w:rPr>
      </w:pPr>
    </w:p>
    <w:p w:rsidR="002366F3" w:rsidRDefault="000205C1">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3994150" cy="438150"/>
            <wp:effectExtent l="171450" t="171450" r="17780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2366F3" w:rsidRDefault="000205C1">
      <w:pPr>
        <w:pStyle w:val="Balk2"/>
        <w:spacing w:before="1"/>
        <w:ind w:left="142" w:firstLine="0"/>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Şehit Tekin Durmaz İlkokulu 2019-2023 Stratejik Planı, 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eğitime geçilerek derslerin MEB talimatıyla EBA üzerinden işlenmesi ve öğretmenlerin EBA sistemine kayıtlarının zorunlu olması sebebiyle EBA kullanan öğretmen ve öğrenci oranı göstergeleri 2023 hedefini aşmış, bu göstergenin gerçekleşmesi için başka herhangi bir çalışma yapmaya gerek kalmamıştır. Salgın sürecinde yaşanan değişkenlere rağmen eğitim-öğretim faaliyetlerine ara vermeden devam edilmiştir. Yüz yüze eğitime ara verilmesi nedeniyle öğrencilerimizde ortaya çıkması muhtemel sosyal ve akademik eksiklerin tamamlanması için telafi programları, egzersiz çalışmaları uygulanmıştır. Okulumuzun stratejik planında yer alan çalışmalar, İl ve İlçe Milli Eğitim Müdürlüğü çalışmalarıyla eşgüdümlü olarak gerçekleştirilmiş, 2019-2023 Stratejik Plan süreci tamamlanmıştır.</w:t>
      </w:r>
    </w:p>
    <w:p w:rsidR="002366F3" w:rsidRDefault="002366F3">
      <w:pPr>
        <w:pStyle w:val="GvdeMetni"/>
        <w:spacing w:before="7"/>
        <w:rPr>
          <w:rFonts w:ascii="Times New Roman" w:hAnsi="Times New Roman" w:cs="Times New Roman"/>
          <w:b/>
        </w:rPr>
      </w:pPr>
    </w:p>
    <w:p w:rsidR="002366F3" w:rsidRDefault="002366F3">
      <w:pPr>
        <w:pStyle w:val="GvdeMetni"/>
        <w:spacing w:before="7"/>
        <w:rPr>
          <w:rFonts w:ascii="Times New Roman" w:hAnsi="Times New Roman" w:cs="Times New Roman"/>
          <w:b/>
        </w:rPr>
      </w:pPr>
    </w:p>
    <w:p w:rsidR="002366F3" w:rsidRDefault="002366F3">
      <w:pPr>
        <w:pStyle w:val="GvdeMetni"/>
        <w:spacing w:before="7"/>
        <w:rPr>
          <w:rFonts w:ascii="Times New Roman" w:hAnsi="Times New Roman" w:cs="Times New Roman"/>
          <w:b/>
        </w:rPr>
      </w:pPr>
    </w:p>
    <w:p w:rsidR="002366F3" w:rsidRDefault="002366F3">
      <w:pPr>
        <w:pStyle w:val="GvdeMetni"/>
        <w:spacing w:before="7"/>
        <w:rPr>
          <w:rFonts w:ascii="Times New Roman" w:hAnsi="Times New Roman" w:cs="Times New Roman"/>
          <w:b/>
        </w:rPr>
      </w:pPr>
    </w:p>
    <w:p w:rsidR="002366F3" w:rsidRDefault="002366F3">
      <w:pPr>
        <w:pStyle w:val="GvdeMetni"/>
        <w:spacing w:before="7"/>
        <w:rPr>
          <w:rFonts w:ascii="Times New Roman" w:hAnsi="Times New Roman" w:cs="Times New Roman"/>
          <w:b/>
        </w:rPr>
      </w:pPr>
    </w:p>
    <w:p w:rsidR="002366F3" w:rsidRDefault="002366F3">
      <w:pPr>
        <w:pStyle w:val="GvdeMetni"/>
        <w:spacing w:before="7"/>
        <w:rPr>
          <w:rFonts w:ascii="Times New Roman" w:hAnsi="Times New Roman" w:cs="Times New Roman"/>
          <w:b/>
        </w:rPr>
      </w:pPr>
    </w:p>
    <w:p w:rsidR="002366F3" w:rsidRDefault="002366F3">
      <w:pPr>
        <w:pStyle w:val="GvdeMetni"/>
        <w:spacing w:before="7"/>
        <w:rPr>
          <w:rFonts w:ascii="Times New Roman" w:hAnsi="Times New Roman" w:cs="Times New Roman"/>
          <w:b/>
        </w:rPr>
      </w:pPr>
    </w:p>
    <w:p w:rsidR="002366F3" w:rsidRDefault="002366F3">
      <w:pPr>
        <w:pStyle w:val="GvdeMetni"/>
        <w:spacing w:before="7"/>
        <w:rPr>
          <w:rFonts w:ascii="Times New Roman" w:hAnsi="Times New Roman" w:cs="Times New Roman"/>
          <w:b/>
        </w:rPr>
      </w:pPr>
    </w:p>
    <w:p w:rsidR="002366F3" w:rsidRDefault="000205C1">
      <w:pPr>
        <w:pStyle w:val="GvdeMetni"/>
        <w:spacing w:before="7"/>
        <w:rPr>
          <w:rFonts w:ascii="Times New Roman" w:hAnsi="Times New Roman" w:cs="Times New Roman"/>
          <w:b/>
        </w:rPr>
      </w:pPr>
      <w:r>
        <w:rPr>
          <w:rFonts w:ascii="Times New Roman" w:hAnsi="Times New Roman" w:cs="Times New Roman"/>
          <w:b/>
          <w:noProof/>
          <w:lang w:bidi="ar-SA"/>
        </w:rPr>
        <w:lastRenderedPageBreak/>
        <w:drawing>
          <wp:inline distT="0" distB="0" distL="0" distR="0">
            <wp:extent cx="3994150" cy="438150"/>
            <wp:effectExtent l="171450" t="171450" r="17780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2366F3" w:rsidRDefault="002366F3">
      <w:pPr>
        <w:pStyle w:val="Balk2"/>
        <w:spacing w:before="0"/>
        <w:ind w:left="709" w:firstLine="0"/>
        <w:rPr>
          <w:rFonts w:ascii="Times New Roman" w:hAnsi="Times New Roman" w:cs="Times New Roman"/>
          <w:color w:val="984806" w:themeColor="accent6" w:themeShade="80"/>
          <w:sz w:val="24"/>
          <w:szCs w:val="24"/>
        </w:rPr>
      </w:pPr>
    </w:p>
    <w:p w:rsidR="002366F3" w:rsidRDefault="000205C1">
      <w:pPr>
        <w:pStyle w:val="Balk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Tablo 1 Faaliyet Alanı-Ürün/Hizmet Listesi</w:t>
      </w:r>
    </w:p>
    <w:p w:rsidR="002366F3" w:rsidRDefault="002366F3">
      <w:pPr>
        <w:pStyle w:val="Balk3"/>
        <w:rPr>
          <w:rFonts w:ascii="Times New Roman" w:hAnsi="Times New Roman" w:cs="Times New Roman"/>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5528"/>
      </w:tblGrid>
      <w:tr w:rsidR="002366F3" w:rsidTr="002366F3">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il"/>
              <w:left w:val="nil"/>
              <w:bottom w:val="nil"/>
            </w:tcBorders>
            <w:shd w:val="clear" w:color="auto" w:fill="943634" w:themeFill="accent2" w:themeFillShade="BF"/>
          </w:tcPr>
          <w:p w:rsidR="002366F3" w:rsidRDefault="000205C1">
            <w:pPr>
              <w:pStyle w:val="TableParagraph"/>
              <w:widowControl/>
              <w:autoSpaceDE/>
              <w:autoSpaceDN/>
              <w:ind w:left="431" w:hanging="324"/>
              <w:jc w:val="center"/>
              <w:rPr>
                <w:rFonts w:ascii="Times New Roman" w:hAnsi="Times New Roman" w:cs="Times New Roman"/>
                <w:b w:val="0"/>
                <w:bCs w:val="0"/>
                <w:szCs w:val="24"/>
                <w:lang w:eastAsia="en-US"/>
              </w:rPr>
            </w:pPr>
            <w:r>
              <w:rPr>
                <w:rFonts w:ascii="Times New Roman" w:hAnsi="Times New Roman" w:cs="Times New Roman"/>
                <w:color w:val="FFFFFF"/>
                <w:szCs w:val="24"/>
                <w:lang w:eastAsia="en-US"/>
              </w:rPr>
              <w:t>FAALİYET ALANI</w:t>
            </w:r>
          </w:p>
        </w:tc>
        <w:tc>
          <w:tcPr>
            <w:tcW w:w="5528" w:type="dxa"/>
            <w:tcBorders>
              <w:top w:val="nil"/>
              <w:bottom w:val="nil"/>
              <w:right w:val="nil"/>
            </w:tcBorders>
            <w:shd w:val="clear" w:color="auto" w:fill="943634" w:themeFill="accent2" w:themeFillShade="BF"/>
          </w:tcPr>
          <w:p w:rsidR="002366F3" w:rsidRDefault="000205C1">
            <w:pPr>
              <w:pStyle w:val="TableParagraph"/>
              <w:widowControl/>
              <w:autoSpaceDE/>
              <w:autoSpaceDN/>
              <w:ind w:left="1455" w:right="126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lang w:eastAsia="en-US"/>
              </w:rPr>
            </w:pPr>
            <w:r>
              <w:rPr>
                <w:rFonts w:ascii="Times New Roman" w:hAnsi="Times New Roman" w:cs="Times New Roman"/>
                <w:color w:val="FFFFFF"/>
                <w:szCs w:val="24"/>
                <w:lang w:eastAsia="en-US"/>
              </w:rPr>
              <w:t>ÜRÜN/HİZMETLER</w:t>
            </w:r>
          </w:p>
        </w:tc>
      </w:tr>
      <w:tr w:rsidR="002366F3" w:rsidTr="002366F3">
        <w:trPr>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rsidR="002366F3" w:rsidRDefault="000205C1">
            <w:pPr>
              <w:pStyle w:val="TableParagraph"/>
              <w:widowControl/>
              <w:autoSpaceDE/>
              <w:autoSpaceDN/>
              <w:ind w:left="107"/>
              <w:rPr>
                <w:rFonts w:ascii="Times New Roman" w:hAnsi="Times New Roman" w:cs="Times New Roman"/>
                <w:b w:val="0"/>
                <w:bCs w:val="0"/>
                <w:szCs w:val="24"/>
                <w:lang w:eastAsia="en-US"/>
              </w:rPr>
            </w:pPr>
            <w:r>
              <w:rPr>
                <w:rFonts w:ascii="Times New Roman" w:hAnsi="Times New Roman" w:cs="Times New Roman"/>
                <w:szCs w:val="24"/>
                <w:lang w:eastAsia="en-US"/>
              </w:rPr>
              <w:t>A- Eğitim-Öğretim Hizmetleri</w:t>
            </w:r>
          </w:p>
        </w:tc>
        <w:tc>
          <w:tcPr>
            <w:tcW w:w="5528" w:type="dxa"/>
            <w:shd w:val="clear" w:color="auto" w:fill="auto"/>
            <w:vAlign w:val="center"/>
          </w:tcPr>
          <w:p w:rsidR="002366F3" w:rsidRDefault="000205C1">
            <w:pPr>
              <w:pStyle w:val="ListeParagraf"/>
              <w:widowControl/>
              <w:numPr>
                <w:ilvl w:val="0"/>
                <w:numId w:val="3"/>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Eğitim-öğretim iş ve işlemleri</w:t>
            </w:r>
          </w:p>
          <w:p w:rsidR="002366F3" w:rsidRDefault="000205C1">
            <w:pPr>
              <w:pStyle w:val="ListeParagraf"/>
              <w:widowControl/>
              <w:numPr>
                <w:ilvl w:val="0"/>
                <w:numId w:val="3"/>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Ders Dışı Faaliyet İş ve İşlemleri</w:t>
            </w:r>
          </w:p>
          <w:p w:rsidR="002366F3" w:rsidRDefault="000205C1">
            <w:pPr>
              <w:pStyle w:val="ListeParagraf"/>
              <w:widowControl/>
              <w:numPr>
                <w:ilvl w:val="0"/>
                <w:numId w:val="3"/>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Özel Eğitim Hizmetleri</w:t>
            </w:r>
          </w:p>
          <w:p w:rsidR="002366F3" w:rsidRDefault="000205C1">
            <w:pPr>
              <w:pStyle w:val="ListeParagraf"/>
              <w:widowControl/>
              <w:numPr>
                <w:ilvl w:val="0"/>
                <w:numId w:val="3"/>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Kurum Teknolojik Altyapı Hizmetleri</w:t>
            </w:r>
          </w:p>
          <w:p w:rsidR="002366F3" w:rsidRDefault="000205C1">
            <w:pPr>
              <w:pStyle w:val="ListeParagraf"/>
              <w:widowControl/>
              <w:numPr>
                <w:ilvl w:val="0"/>
                <w:numId w:val="3"/>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Anma ve Kutlama Programlarının Yürütülmesi</w:t>
            </w:r>
          </w:p>
          <w:p w:rsidR="002366F3" w:rsidRDefault="000205C1">
            <w:pPr>
              <w:pStyle w:val="ListeParagraf"/>
              <w:widowControl/>
              <w:numPr>
                <w:ilvl w:val="0"/>
                <w:numId w:val="3"/>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Sosyal, Kültürel, Sportif Etkinlikler</w:t>
            </w:r>
          </w:p>
          <w:p w:rsidR="002366F3" w:rsidRDefault="000205C1">
            <w:pPr>
              <w:pStyle w:val="ListeParagraf"/>
              <w:widowControl/>
              <w:numPr>
                <w:ilvl w:val="0"/>
                <w:numId w:val="3"/>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Öğrenci İşleri (kayıt, nakil, ders programları vb.)</w:t>
            </w:r>
          </w:p>
          <w:p w:rsidR="002366F3" w:rsidRDefault="000205C1">
            <w:pPr>
              <w:pStyle w:val="ListeParagraf"/>
              <w:widowControl/>
              <w:numPr>
                <w:ilvl w:val="0"/>
                <w:numId w:val="3"/>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Zümre Toplantılarının Planlanması ve Yürütülmesi</w:t>
            </w:r>
          </w:p>
        </w:tc>
      </w:tr>
      <w:tr w:rsidR="002366F3" w:rsidTr="002366F3">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rsidR="002366F3" w:rsidRDefault="000205C1">
            <w:pPr>
              <w:pStyle w:val="TableParagraph"/>
              <w:widowControl/>
              <w:autoSpaceDE/>
              <w:autoSpaceDN/>
              <w:ind w:left="107"/>
              <w:rPr>
                <w:rFonts w:ascii="Times New Roman" w:hAnsi="Times New Roman" w:cs="Times New Roman"/>
                <w:b w:val="0"/>
                <w:bCs w:val="0"/>
                <w:szCs w:val="24"/>
                <w:lang w:eastAsia="en-US"/>
              </w:rPr>
            </w:pPr>
            <w:r>
              <w:rPr>
                <w:rFonts w:ascii="Times New Roman" w:hAnsi="Times New Roman" w:cs="Times New Roman"/>
                <w:szCs w:val="24"/>
                <w:lang w:eastAsia="en-US"/>
              </w:rPr>
              <w:t>B- Stratejik Planlama, Araştırma-Geliştirme</w:t>
            </w:r>
          </w:p>
        </w:tc>
        <w:tc>
          <w:tcPr>
            <w:tcW w:w="5528" w:type="dxa"/>
            <w:shd w:val="clear" w:color="auto" w:fill="auto"/>
            <w:vAlign w:val="center"/>
          </w:tcPr>
          <w:p w:rsidR="002366F3" w:rsidRDefault="000205C1">
            <w:pPr>
              <w:pStyle w:val="ListeParagraf"/>
              <w:widowControl/>
              <w:numPr>
                <w:ilvl w:val="0"/>
                <w:numId w:val="4"/>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Stratejik Planlama İşlemleri</w:t>
            </w:r>
          </w:p>
          <w:p w:rsidR="002366F3" w:rsidRDefault="000205C1">
            <w:pPr>
              <w:pStyle w:val="ListeParagraf"/>
              <w:widowControl/>
              <w:numPr>
                <w:ilvl w:val="0"/>
                <w:numId w:val="4"/>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İhtiyaç Analizleri</w:t>
            </w:r>
          </w:p>
          <w:p w:rsidR="002366F3" w:rsidRDefault="000205C1">
            <w:pPr>
              <w:pStyle w:val="ListeParagraf"/>
              <w:widowControl/>
              <w:numPr>
                <w:ilvl w:val="0"/>
                <w:numId w:val="4"/>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Eğitime İlişkin Verilerin Kayıtlanması</w:t>
            </w:r>
          </w:p>
          <w:p w:rsidR="002366F3" w:rsidRDefault="000205C1">
            <w:pPr>
              <w:pStyle w:val="ListeParagraf"/>
              <w:widowControl/>
              <w:numPr>
                <w:ilvl w:val="0"/>
                <w:numId w:val="4"/>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Araştırma-Geliştirme Çalışmaları</w:t>
            </w:r>
          </w:p>
          <w:p w:rsidR="002366F3" w:rsidRDefault="000205C1">
            <w:pPr>
              <w:pStyle w:val="ListeParagraf"/>
              <w:widowControl/>
              <w:numPr>
                <w:ilvl w:val="0"/>
                <w:numId w:val="4"/>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Projeler Koordinasyon</w:t>
            </w:r>
          </w:p>
          <w:p w:rsidR="002366F3" w:rsidRDefault="000205C1">
            <w:pPr>
              <w:pStyle w:val="ListeParagraf"/>
              <w:widowControl/>
              <w:numPr>
                <w:ilvl w:val="0"/>
                <w:numId w:val="4"/>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Eğitimde Kalite Yönetimi Sistemi (EKYS) İşlemleri</w:t>
            </w:r>
          </w:p>
        </w:tc>
      </w:tr>
      <w:tr w:rsidR="002366F3" w:rsidTr="002366F3">
        <w:trPr>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rsidR="002366F3" w:rsidRDefault="000205C1">
            <w:pPr>
              <w:pStyle w:val="TableParagraph"/>
              <w:widowControl/>
              <w:autoSpaceDE/>
              <w:autoSpaceDN/>
              <w:ind w:left="107"/>
              <w:rPr>
                <w:rFonts w:ascii="Times New Roman" w:hAnsi="Times New Roman" w:cs="Times New Roman"/>
                <w:b w:val="0"/>
                <w:bCs w:val="0"/>
                <w:szCs w:val="24"/>
                <w:lang w:eastAsia="en-US"/>
              </w:rPr>
            </w:pPr>
            <w:r>
              <w:rPr>
                <w:rFonts w:ascii="Times New Roman" w:hAnsi="Times New Roman" w:cs="Times New Roman"/>
                <w:szCs w:val="24"/>
                <w:lang w:eastAsia="en-US"/>
              </w:rPr>
              <w:t>C- İnsan Kaynaklarının Gelişimi</w:t>
            </w:r>
          </w:p>
        </w:tc>
        <w:tc>
          <w:tcPr>
            <w:tcW w:w="5528" w:type="dxa"/>
            <w:shd w:val="clear" w:color="auto" w:fill="auto"/>
            <w:vAlign w:val="center"/>
          </w:tcPr>
          <w:p w:rsidR="002366F3" w:rsidRDefault="000205C1">
            <w:pPr>
              <w:pStyle w:val="ListeParagraf"/>
              <w:widowControl/>
              <w:numPr>
                <w:ilvl w:val="0"/>
                <w:numId w:val="5"/>
              </w:numPr>
              <w:autoSpaceDE/>
              <w:autoSpaceDN/>
              <w:spacing w:before="0"/>
              <w:ind w:left="463"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Personel Özlük İşlemleri</w:t>
            </w:r>
          </w:p>
          <w:p w:rsidR="002366F3" w:rsidRDefault="000205C1">
            <w:pPr>
              <w:pStyle w:val="ListeParagraf"/>
              <w:widowControl/>
              <w:numPr>
                <w:ilvl w:val="0"/>
                <w:numId w:val="5"/>
              </w:numPr>
              <w:autoSpaceDE/>
              <w:autoSpaceDN/>
              <w:spacing w:before="0"/>
              <w:ind w:left="463"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Norm Kadro İşlemleri</w:t>
            </w:r>
          </w:p>
          <w:p w:rsidR="002366F3" w:rsidRDefault="000205C1">
            <w:pPr>
              <w:pStyle w:val="ListeParagraf"/>
              <w:widowControl/>
              <w:numPr>
                <w:ilvl w:val="0"/>
                <w:numId w:val="5"/>
              </w:numPr>
              <w:autoSpaceDE/>
              <w:autoSpaceDN/>
              <w:spacing w:before="0"/>
              <w:ind w:left="463"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Hizmet içi Eğitim Faaliyetleri</w:t>
            </w:r>
          </w:p>
        </w:tc>
      </w:tr>
      <w:tr w:rsidR="002366F3" w:rsidTr="002366F3">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rsidR="002366F3" w:rsidRDefault="000205C1">
            <w:pPr>
              <w:pStyle w:val="TableParagraph"/>
              <w:widowControl/>
              <w:autoSpaceDE/>
              <w:autoSpaceDN/>
              <w:ind w:left="107"/>
              <w:rPr>
                <w:rFonts w:ascii="Times New Roman" w:hAnsi="Times New Roman" w:cs="Times New Roman"/>
                <w:b w:val="0"/>
                <w:bCs w:val="0"/>
                <w:szCs w:val="24"/>
                <w:lang w:eastAsia="en-US"/>
              </w:rPr>
            </w:pPr>
            <w:r>
              <w:rPr>
                <w:rFonts w:ascii="Times New Roman" w:hAnsi="Times New Roman" w:cs="Times New Roman"/>
                <w:szCs w:val="24"/>
                <w:lang w:eastAsia="en-US"/>
              </w:rPr>
              <w:t>D- Fiziki ve Mali Destek</w:t>
            </w:r>
          </w:p>
        </w:tc>
        <w:tc>
          <w:tcPr>
            <w:tcW w:w="5528" w:type="dxa"/>
            <w:shd w:val="clear" w:color="auto" w:fill="auto"/>
            <w:vAlign w:val="center"/>
          </w:tcPr>
          <w:p w:rsidR="002366F3" w:rsidRDefault="000205C1">
            <w:pPr>
              <w:pStyle w:val="TableParagraph"/>
              <w:widowControl/>
              <w:numPr>
                <w:ilvl w:val="0"/>
                <w:numId w:val="6"/>
              </w:numPr>
              <w:tabs>
                <w:tab w:val="left" w:pos="314"/>
              </w:tabs>
              <w:autoSpaceDE/>
              <w:autoSpaceDN/>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Okul Güvenliğinin Sağlanması</w:t>
            </w:r>
          </w:p>
          <w:p w:rsidR="002366F3" w:rsidRDefault="000205C1">
            <w:pPr>
              <w:pStyle w:val="TableParagraph"/>
              <w:widowControl/>
              <w:numPr>
                <w:ilvl w:val="0"/>
                <w:numId w:val="6"/>
              </w:numPr>
              <w:tabs>
                <w:tab w:val="left" w:pos="314"/>
              </w:tabs>
              <w:autoSpaceDE/>
              <w:autoSpaceDN/>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Ders Kitaplarının Dağıtımı</w:t>
            </w:r>
          </w:p>
          <w:p w:rsidR="002366F3" w:rsidRDefault="000205C1">
            <w:pPr>
              <w:pStyle w:val="TableParagraph"/>
              <w:widowControl/>
              <w:numPr>
                <w:ilvl w:val="0"/>
                <w:numId w:val="6"/>
              </w:numPr>
              <w:tabs>
                <w:tab w:val="left" w:pos="314"/>
              </w:tabs>
              <w:autoSpaceDE/>
              <w:autoSpaceDN/>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Taşınır Mal İşlemleri</w:t>
            </w:r>
          </w:p>
          <w:p w:rsidR="002366F3" w:rsidRDefault="000205C1">
            <w:pPr>
              <w:pStyle w:val="TableParagraph"/>
              <w:widowControl/>
              <w:numPr>
                <w:ilvl w:val="0"/>
                <w:numId w:val="6"/>
              </w:numPr>
              <w:tabs>
                <w:tab w:val="left" w:pos="314"/>
              </w:tabs>
              <w:autoSpaceDE/>
              <w:autoSpaceDN/>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Taşımalı Eğitim İşlemleri</w:t>
            </w:r>
          </w:p>
          <w:p w:rsidR="002366F3" w:rsidRDefault="000205C1">
            <w:pPr>
              <w:pStyle w:val="TableParagraph"/>
              <w:widowControl/>
              <w:numPr>
                <w:ilvl w:val="0"/>
                <w:numId w:val="6"/>
              </w:numPr>
              <w:tabs>
                <w:tab w:val="left" w:pos="314"/>
              </w:tabs>
              <w:autoSpaceDE/>
              <w:autoSpaceDN/>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Temizlik, Güvenlik, Isıtma, Aydınlatma Hizmetleri</w:t>
            </w:r>
          </w:p>
          <w:p w:rsidR="002366F3" w:rsidRDefault="000205C1">
            <w:pPr>
              <w:pStyle w:val="TableParagraph"/>
              <w:widowControl/>
              <w:numPr>
                <w:ilvl w:val="0"/>
                <w:numId w:val="6"/>
              </w:numPr>
              <w:tabs>
                <w:tab w:val="left" w:pos="314"/>
              </w:tabs>
              <w:autoSpaceDE/>
              <w:autoSpaceDN/>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Evrak Kabul, Yönlendirme ve Dağıtım İşlemleri</w:t>
            </w:r>
          </w:p>
          <w:p w:rsidR="002366F3" w:rsidRDefault="000205C1">
            <w:pPr>
              <w:pStyle w:val="TableParagraph"/>
              <w:widowControl/>
              <w:numPr>
                <w:ilvl w:val="0"/>
                <w:numId w:val="6"/>
              </w:numPr>
              <w:tabs>
                <w:tab w:val="left" w:pos="314"/>
              </w:tabs>
              <w:autoSpaceDE/>
              <w:autoSpaceDN/>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Arşiv Hizmetleri</w:t>
            </w:r>
          </w:p>
          <w:p w:rsidR="002366F3" w:rsidRDefault="000205C1">
            <w:pPr>
              <w:pStyle w:val="TableParagraph"/>
              <w:widowControl/>
              <w:numPr>
                <w:ilvl w:val="0"/>
                <w:numId w:val="6"/>
              </w:numPr>
              <w:tabs>
                <w:tab w:val="left" w:pos="314"/>
              </w:tabs>
              <w:autoSpaceDE/>
              <w:autoSpaceDN/>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Sivil Savunma İşlemleri</w:t>
            </w:r>
          </w:p>
        </w:tc>
      </w:tr>
      <w:tr w:rsidR="002366F3" w:rsidTr="002366F3">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tcPr>
          <w:p w:rsidR="002366F3" w:rsidRDefault="000205C1">
            <w:pPr>
              <w:pStyle w:val="TableParagraph"/>
              <w:widowControl/>
              <w:autoSpaceDE/>
              <w:autoSpaceDN/>
              <w:ind w:left="107"/>
              <w:rPr>
                <w:rFonts w:ascii="Times New Roman" w:hAnsi="Times New Roman" w:cs="Times New Roman"/>
                <w:b w:val="0"/>
                <w:bCs w:val="0"/>
                <w:szCs w:val="24"/>
                <w:lang w:eastAsia="en-US"/>
              </w:rPr>
            </w:pPr>
            <w:r>
              <w:rPr>
                <w:rFonts w:ascii="Times New Roman" w:hAnsi="Times New Roman" w:cs="Times New Roman"/>
                <w:szCs w:val="24"/>
                <w:lang w:eastAsia="en-US"/>
              </w:rPr>
              <w:t>E-Denetim ve Rehberlik</w:t>
            </w:r>
          </w:p>
        </w:tc>
        <w:tc>
          <w:tcPr>
            <w:tcW w:w="5528" w:type="dxa"/>
            <w:shd w:val="clear" w:color="auto" w:fill="auto"/>
            <w:vAlign w:val="center"/>
          </w:tcPr>
          <w:p w:rsidR="002366F3" w:rsidRDefault="000205C1">
            <w:pPr>
              <w:pStyle w:val="ListeParagraf"/>
              <w:widowControl/>
              <w:numPr>
                <w:ilvl w:val="0"/>
                <w:numId w:val="7"/>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Okul/Kurumların Teftiş ve Denetimi</w:t>
            </w:r>
          </w:p>
          <w:p w:rsidR="002366F3" w:rsidRDefault="000205C1">
            <w:pPr>
              <w:pStyle w:val="ListeParagraf"/>
              <w:widowControl/>
              <w:numPr>
                <w:ilvl w:val="0"/>
                <w:numId w:val="7"/>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Öğretmenlere Rehberlik ve İşbaşında Yetiştirme Hizmetleri</w:t>
            </w:r>
          </w:p>
          <w:p w:rsidR="002366F3" w:rsidRDefault="000205C1">
            <w:pPr>
              <w:pStyle w:val="ListeParagraf"/>
              <w:widowControl/>
              <w:numPr>
                <w:ilvl w:val="0"/>
                <w:numId w:val="7"/>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Ön İnceleme, İnceleme ve Soruşturma Hizmetleri</w:t>
            </w:r>
          </w:p>
        </w:tc>
      </w:tr>
      <w:tr w:rsidR="002366F3" w:rsidTr="002366F3">
        <w:trPr>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il"/>
            </w:tcBorders>
            <w:shd w:val="clear" w:color="auto" w:fill="auto"/>
            <w:vAlign w:val="center"/>
          </w:tcPr>
          <w:p w:rsidR="002366F3" w:rsidRDefault="000205C1">
            <w:pPr>
              <w:pStyle w:val="TableParagraph"/>
              <w:widowControl/>
              <w:autoSpaceDE/>
              <w:autoSpaceDN/>
              <w:ind w:left="107"/>
              <w:rPr>
                <w:rFonts w:ascii="Times New Roman" w:hAnsi="Times New Roman" w:cs="Times New Roman"/>
                <w:b w:val="0"/>
                <w:bCs w:val="0"/>
                <w:szCs w:val="24"/>
                <w:lang w:eastAsia="en-US"/>
              </w:rPr>
            </w:pPr>
            <w:r>
              <w:rPr>
                <w:rFonts w:ascii="Times New Roman" w:hAnsi="Times New Roman" w:cs="Times New Roman"/>
                <w:szCs w:val="24"/>
                <w:lang w:eastAsia="en-US"/>
              </w:rPr>
              <w:t>F-Halkla İlişkiler</w:t>
            </w:r>
          </w:p>
        </w:tc>
        <w:tc>
          <w:tcPr>
            <w:tcW w:w="5528" w:type="dxa"/>
            <w:tcBorders>
              <w:top w:val="nil"/>
            </w:tcBorders>
            <w:shd w:val="clear" w:color="auto" w:fill="auto"/>
            <w:vAlign w:val="center"/>
          </w:tcPr>
          <w:p w:rsidR="002366F3" w:rsidRDefault="000205C1">
            <w:pPr>
              <w:pStyle w:val="ListeParagraf"/>
              <w:widowControl/>
              <w:numPr>
                <w:ilvl w:val="0"/>
                <w:numId w:val="8"/>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Bilgi Edinme Başvurularının Cevaplanması</w:t>
            </w:r>
          </w:p>
          <w:p w:rsidR="002366F3" w:rsidRDefault="000205C1">
            <w:pPr>
              <w:pStyle w:val="ListeParagraf"/>
              <w:widowControl/>
              <w:numPr>
                <w:ilvl w:val="0"/>
                <w:numId w:val="8"/>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Protokol İş ve İşlemleri</w:t>
            </w:r>
          </w:p>
          <w:p w:rsidR="002366F3" w:rsidRDefault="000205C1">
            <w:pPr>
              <w:pStyle w:val="ListeParagraf"/>
              <w:widowControl/>
              <w:numPr>
                <w:ilvl w:val="0"/>
                <w:numId w:val="8"/>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Basın, Halk ve Ziyaretçilerle İlişkiler</w:t>
            </w:r>
          </w:p>
          <w:p w:rsidR="002366F3" w:rsidRDefault="000205C1">
            <w:pPr>
              <w:pStyle w:val="ListeParagraf"/>
              <w:widowControl/>
              <w:numPr>
                <w:ilvl w:val="0"/>
                <w:numId w:val="8"/>
              </w:numPr>
              <w:autoSpaceDE/>
              <w:autoSpaceDN/>
              <w:spacing w:before="0"/>
              <w:ind w:left="463"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Okul-Aile İşbirliği</w:t>
            </w:r>
          </w:p>
        </w:tc>
      </w:tr>
    </w:tbl>
    <w:p w:rsidR="002366F3" w:rsidRDefault="002366F3">
      <w:pPr>
        <w:pStyle w:val="GvdeMetni"/>
        <w:spacing w:before="1"/>
        <w:rPr>
          <w:rFonts w:ascii="Times New Roman" w:hAnsi="Times New Roman" w:cs="Times New Roman"/>
          <w:b/>
        </w:rPr>
      </w:pPr>
    </w:p>
    <w:p w:rsidR="002366F3" w:rsidRDefault="000205C1">
      <w:pPr>
        <w:pStyle w:val="GvdeMetni"/>
        <w:spacing w:before="8"/>
        <w:rPr>
          <w:rFonts w:ascii="Times New Roman" w:hAnsi="Times New Roman" w:cs="Times New Roman"/>
          <w:b/>
        </w:rPr>
      </w:pPr>
      <w:r>
        <w:rPr>
          <w:rFonts w:ascii="Times New Roman" w:hAnsi="Times New Roman" w:cs="Times New Roman"/>
          <w:b/>
          <w:noProof/>
          <w:lang w:bidi="ar-SA"/>
        </w:rPr>
        <w:drawing>
          <wp:inline distT="0" distB="0" distL="0" distR="0">
            <wp:extent cx="1303655" cy="438150"/>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2366F3" w:rsidRDefault="002366F3">
      <w:pPr>
        <w:pStyle w:val="Balk2"/>
        <w:tabs>
          <w:tab w:val="left" w:pos="856"/>
          <w:tab w:val="left" w:pos="857"/>
        </w:tabs>
        <w:spacing w:before="0"/>
        <w:ind w:firstLine="0"/>
        <w:rPr>
          <w:rFonts w:ascii="Times New Roman" w:hAnsi="Times New Roman" w:cs="Times New Roman"/>
          <w:sz w:val="24"/>
          <w:szCs w:val="24"/>
        </w:rPr>
      </w:pPr>
    </w:p>
    <w:p w:rsidR="002366F3" w:rsidRDefault="000205C1">
      <w:pPr>
        <w:pStyle w:val="GvdeMetni"/>
        <w:spacing w:before="8"/>
        <w:jc w:val="both"/>
        <w:rPr>
          <w:rFonts w:ascii="Times New Roman" w:hAnsi="Times New Roman" w:cs="Times New Roman"/>
        </w:rPr>
      </w:pPr>
      <w:r>
        <w:rPr>
          <w:rFonts w:ascii="Times New Roman" w:hAnsi="Times New Roman" w:cs="Times New Roman"/>
        </w:rPr>
        <w:t>Kurumumuzun faaliyet alanları dikkate alınarak, kurumumuzun faaliyetlerinden yararlanan, faaliyetlerden doğrudan/dolaylı ve olumlu/olumsuz etkilenen veya kurumumuzun faaliyetlerini etkileyen paydaşlar (kişi, grup veya kurumlar) tespit edilmiştir.</w:t>
      </w:r>
    </w:p>
    <w:p w:rsidR="002366F3" w:rsidRDefault="000205C1">
      <w:pPr>
        <w:rPr>
          <w:rFonts w:ascii="Times New Roman" w:hAnsi="Times New Roman" w:cs="Times New Roman"/>
          <w:sz w:val="24"/>
          <w:szCs w:val="24"/>
        </w:rPr>
      </w:pPr>
      <w:r>
        <w:rPr>
          <w:rFonts w:ascii="Times New Roman" w:hAnsi="Times New Roman" w:cs="Times New Roman"/>
        </w:rPr>
        <w:br w:type="page"/>
      </w:r>
    </w:p>
    <w:p w:rsidR="002366F3" w:rsidRDefault="000205C1">
      <w:pPr>
        <w:pStyle w:val="Balk3"/>
        <w:rPr>
          <w:rFonts w:ascii="Times New Roman" w:hAnsi="Times New Roman" w:cs="Times New Roman"/>
        </w:rPr>
      </w:pPr>
      <w:r>
        <w:rPr>
          <w:rFonts w:ascii="Times New Roman" w:hAnsi="Times New Roman" w:cs="Times New Roman"/>
        </w:rPr>
        <w:lastRenderedPageBreak/>
        <w:t>Paydaşların Tespiti</w:t>
      </w:r>
    </w:p>
    <w:p w:rsidR="002366F3" w:rsidRDefault="002366F3">
      <w:pPr>
        <w:pStyle w:val="Balk3"/>
        <w:rPr>
          <w:rFonts w:ascii="Times New Roman" w:hAnsi="Times New Roman" w:cs="Times New Roman"/>
          <w:color w:val="002060"/>
        </w:rPr>
      </w:pPr>
    </w:p>
    <w:p w:rsidR="002366F3" w:rsidRDefault="000205C1">
      <w:pPr>
        <w:pStyle w:val="Balk3"/>
        <w:rPr>
          <w:rFonts w:ascii="Times New Roman" w:hAnsi="Times New Roman" w:cs="Times New Roman"/>
          <w:color w:val="002060"/>
          <w:sz w:val="20"/>
        </w:rPr>
      </w:pPr>
      <w:r>
        <w:rPr>
          <w:rFonts w:ascii="Times New Roman" w:hAnsi="Times New Roman" w:cs="Times New Roman"/>
          <w:sz w:val="20"/>
        </w:rPr>
        <w:t>Tablo 2 Paydaş Tablosu</w:t>
      </w:r>
    </w:p>
    <w:p w:rsidR="002366F3" w:rsidRDefault="002366F3">
      <w:pPr>
        <w:pStyle w:val="Balk3"/>
        <w:rPr>
          <w:rFonts w:ascii="Times New Roman" w:hAnsi="Times New Roman" w:cs="Times New Roman"/>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3"/>
        <w:gridCol w:w="1559"/>
        <w:gridCol w:w="1417"/>
      </w:tblGrid>
      <w:tr w:rsidR="002366F3" w:rsidTr="002366F3">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Pr>
          <w:p w:rsidR="002366F3" w:rsidRDefault="000205C1">
            <w:pPr>
              <w:pStyle w:val="TableParagraph"/>
              <w:jc w:val="center"/>
              <w:rPr>
                <w:rFonts w:ascii="Times New Roman" w:hAnsi="Times New Roman" w:cs="Times New Roman"/>
                <w:b w:val="0"/>
                <w:bCs w:val="0"/>
                <w:sz w:val="24"/>
                <w:szCs w:val="24"/>
                <w:lang w:eastAsia="en-US"/>
              </w:rPr>
            </w:pPr>
            <w:r>
              <w:rPr>
                <w:rFonts w:ascii="Times New Roman" w:hAnsi="Times New Roman" w:cs="Times New Roman"/>
                <w:color w:val="FFFFFF"/>
                <w:sz w:val="24"/>
                <w:szCs w:val="24"/>
                <w:lang w:eastAsia="en-US"/>
              </w:rPr>
              <w:t>Paydaş Adı</w:t>
            </w:r>
          </w:p>
        </w:tc>
        <w:tc>
          <w:tcPr>
            <w:tcW w:w="1559" w:type="dxa"/>
            <w:tcBorders>
              <w:left w:val="nil"/>
              <w:right w:val="nil"/>
            </w:tcBorders>
          </w:tcPr>
          <w:p w:rsidR="002366F3" w:rsidRDefault="000205C1">
            <w:pPr>
              <w:pStyle w:val="TableParagraph"/>
              <w:ind w:left="35" w:firstLine="1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color w:val="FFFFFF"/>
                <w:sz w:val="24"/>
                <w:szCs w:val="24"/>
                <w:lang w:eastAsia="en-US"/>
              </w:rPr>
              <w:t>İç Paydaş</w:t>
            </w:r>
          </w:p>
        </w:tc>
        <w:tc>
          <w:tcPr>
            <w:tcW w:w="1417" w:type="dxa"/>
            <w:tcBorders>
              <w:left w:val="nil"/>
              <w:bottom w:val="nil"/>
            </w:tcBorders>
          </w:tcPr>
          <w:p w:rsidR="002366F3" w:rsidRDefault="000205C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color w:val="FFFFFF"/>
                <w:sz w:val="24"/>
                <w:szCs w:val="24"/>
                <w:lang w:eastAsia="en-US"/>
              </w:rPr>
              <w:t>Dış Paydaş</w:t>
            </w:r>
          </w:p>
        </w:tc>
      </w:tr>
      <w:tr w:rsidR="002366F3" w:rsidTr="002366F3">
        <w:trPr>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il"/>
              <w:bottom w:val="nil"/>
            </w:tcBorders>
          </w:tcPr>
          <w:p w:rsidR="002366F3" w:rsidRDefault="000205C1">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Aydın İl Milli Eğitim Müdürlüğü</w:t>
            </w:r>
          </w:p>
        </w:tc>
        <w:tc>
          <w:tcPr>
            <w:tcW w:w="1559" w:type="dxa"/>
            <w:tcBorders>
              <w:top w:val="nil"/>
              <w:left w:val="nil"/>
              <w:bottom w:val="nil"/>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top w:val="nil"/>
              <w:left w:val="nil"/>
              <w:bottom w:val="nil"/>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rsidR="002366F3" w:rsidTr="002366F3">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Pr>
          <w:p w:rsidR="002366F3" w:rsidRDefault="000205C1">
            <w:pPr>
              <w:pStyle w:val="TableParagraph"/>
              <w:rPr>
                <w:rFonts w:ascii="Times New Roman" w:hAnsi="Times New Roman" w:cs="Times New Roman"/>
                <w:b w:val="0"/>
                <w:bCs w:val="0"/>
                <w:sz w:val="20"/>
                <w:szCs w:val="24"/>
                <w:lang w:eastAsia="en-US"/>
              </w:rPr>
            </w:pPr>
            <w:r>
              <w:rPr>
                <w:rFonts w:ascii="Times New Roman" w:hAnsi="Times New Roman" w:cs="Times New Roman"/>
                <w:b w:val="0"/>
                <w:sz w:val="20"/>
                <w:szCs w:val="24"/>
                <w:lang w:eastAsia="en-US"/>
              </w:rPr>
              <w:t>Kuyucak Kaymakamlığı</w:t>
            </w:r>
          </w:p>
        </w:tc>
        <w:tc>
          <w:tcPr>
            <w:tcW w:w="1559" w:type="dxa"/>
            <w:tcBorders>
              <w:left w:val="nil"/>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left w:val="nil"/>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rsidR="002366F3" w:rsidTr="002366F3">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il"/>
              <w:bottom w:val="nil"/>
            </w:tcBorders>
          </w:tcPr>
          <w:p w:rsidR="002366F3" w:rsidRDefault="000205C1">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Kuyucak İlçe Milli Eğitim Müdürlüğü</w:t>
            </w:r>
          </w:p>
        </w:tc>
        <w:tc>
          <w:tcPr>
            <w:tcW w:w="1559" w:type="dxa"/>
            <w:tcBorders>
              <w:top w:val="nil"/>
              <w:left w:val="nil"/>
              <w:bottom w:val="nil"/>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top w:val="nil"/>
              <w:left w:val="nil"/>
              <w:bottom w:val="nil"/>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rsidR="002366F3" w:rsidTr="002366F3">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rsidR="002366F3" w:rsidRDefault="000205C1">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Okul Müdürümüz</w:t>
            </w:r>
          </w:p>
        </w:tc>
        <w:tc>
          <w:tcPr>
            <w:tcW w:w="1559" w:type="dxa"/>
            <w:tcBorders>
              <w:left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r>
              <w:rPr>
                <w:rFonts w:ascii="Times New Roman" w:hAnsi="Times New Roman" w:cs="Times New Roman"/>
                <w:sz w:val="20"/>
                <w:szCs w:val="24"/>
                <w:lang w:eastAsia="en-US"/>
              </w:rPr>
              <w:t>√</w:t>
            </w:r>
          </w:p>
        </w:tc>
        <w:tc>
          <w:tcPr>
            <w:tcW w:w="1417" w:type="dxa"/>
            <w:tcBorders>
              <w:left w:val="nil"/>
            </w:tcBorders>
            <w:shd w:val="clear" w:color="auto" w:fill="FFFFFF" w:themeFill="background1"/>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p>
        </w:tc>
      </w:tr>
      <w:tr w:rsidR="002366F3" w:rsidTr="002366F3">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il"/>
              <w:bottom w:val="nil"/>
            </w:tcBorders>
          </w:tcPr>
          <w:p w:rsidR="002366F3" w:rsidRDefault="000205C1">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Öğretmenlerimiz</w:t>
            </w:r>
          </w:p>
        </w:tc>
        <w:tc>
          <w:tcPr>
            <w:tcW w:w="1559" w:type="dxa"/>
            <w:tcBorders>
              <w:top w:val="nil"/>
              <w:left w:val="nil"/>
              <w:bottom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r>
              <w:rPr>
                <w:rFonts w:ascii="Times New Roman" w:hAnsi="Times New Roman" w:cs="Times New Roman"/>
                <w:sz w:val="20"/>
                <w:szCs w:val="24"/>
                <w:lang w:eastAsia="en-US"/>
              </w:rPr>
              <w:t>√</w:t>
            </w:r>
          </w:p>
        </w:tc>
        <w:tc>
          <w:tcPr>
            <w:tcW w:w="1417" w:type="dxa"/>
            <w:tcBorders>
              <w:top w:val="nil"/>
              <w:left w:val="nil"/>
              <w:bottom w:val="nil"/>
            </w:tcBorders>
            <w:shd w:val="clear" w:color="auto" w:fill="FFFFFF" w:themeFill="background1"/>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p>
        </w:tc>
      </w:tr>
      <w:tr w:rsidR="002366F3" w:rsidTr="002366F3">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rsidR="002366F3" w:rsidRDefault="000205C1">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Öğrencilerimiz</w:t>
            </w:r>
          </w:p>
        </w:tc>
        <w:tc>
          <w:tcPr>
            <w:tcW w:w="1559" w:type="dxa"/>
            <w:tcBorders>
              <w:left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r>
              <w:rPr>
                <w:rFonts w:ascii="Times New Roman" w:hAnsi="Times New Roman" w:cs="Times New Roman"/>
                <w:sz w:val="20"/>
                <w:szCs w:val="24"/>
                <w:lang w:eastAsia="en-US"/>
              </w:rPr>
              <w:t>√</w:t>
            </w:r>
          </w:p>
        </w:tc>
        <w:tc>
          <w:tcPr>
            <w:tcW w:w="1417" w:type="dxa"/>
            <w:tcBorders>
              <w:left w:val="nil"/>
            </w:tcBorders>
            <w:shd w:val="clear" w:color="auto" w:fill="FFFFFF" w:themeFill="background1"/>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p>
        </w:tc>
      </w:tr>
      <w:tr w:rsidR="002366F3" w:rsidTr="002366F3">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il"/>
              <w:bottom w:val="nil"/>
            </w:tcBorders>
          </w:tcPr>
          <w:p w:rsidR="002366F3" w:rsidRDefault="000205C1">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Velilerimiz</w:t>
            </w:r>
          </w:p>
        </w:tc>
        <w:tc>
          <w:tcPr>
            <w:tcW w:w="1559" w:type="dxa"/>
            <w:tcBorders>
              <w:top w:val="nil"/>
              <w:left w:val="nil"/>
              <w:bottom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r>
              <w:rPr>
                <w:rFonts w:ascii="Times New Roman" w:hAnsi="Times New Roman" w:cs="Times New Roman"/>
                <w:sz w:val="20"/>
                <w:szCs w:val="24"/>
                <w:lang w:eastAsia="en-US"/>
              </w:rPr>
              <w:t>√</w:t>
            </w:r>
          </w:p>
        </w:tc>
        <w:tc>
          <w:tcPr>
            <w:tcW w:w="1417" w:type="dxa"/>
            <w:tcBorders>
              <w:top w:val="nil"/>
              <w:left w:val="nil"/>
              <w:bottom w:val="nil"/>
            </w:tcBorders>
            <w:shd w:val="clear" w:color="auto" w:fill="FFFFFF" w:themeFill="background1"/>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p>
        </w:tc>
      </w:tr>
      <w:tr w:rsidR="002366F3" w:rsidTr="002366F3">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rsidR="002366F3" w:rsidRDefault="000205C1">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Personelimiz</w:t>
            </w:r>
          </w:p>
        </w:tc>
        <w:tc>
          <w:tcPr>
            <w:tcW w:w="1559" w:type="dxa"/>
            <w:tcBorders>
              <w:left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lang w:eastAsia="en-US"/>
              </w:rPr>
            </w:pPr>
            <w:r>
              <w:rPr>
                <w:rFonts w:ascii="Times New Roman" w:hAnsi="Times New Roman" w:cs="Times New Roman"/>
                <w:sz w:val="20"/>
                <w:szCs w:val="24"/>
                <w:lang w:eastAsia="en-US"/>
              </w:rPr>
              <w:t>√</w:t>
            </w:r>
          </w:p>
        </w:tc>
        <w:tc>
          <w:tcPr>
            <w:tcW w:w="1417" w:type="dxa"/>
            <w:tcBorders>
              <w:left w:val="nil"/>
            </w:tcBorders>
            <w:shd w:val="clear" w:color="auto" w:fill="FFFFFF" w:themeFill="background1"/>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p>
        </w:tc>
      </w:tr>
      <w:tr w:rsidR="002366F3" w:rsidTr="002366F3">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C0504D" w:themeColor="accent2"/>
              <w:bottom w:val="single" w:sz="4" w:space="0" w:color="C0504D" w:themeColor="accent2"/>
            </w:tcBorders>
          </w:tcPr>
          <w:p w:rsidR="002366F3" w:rsidRDefault="000205C1">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İlçe Emniyet Amirliği</w:t>
            </w:r>
          </w:p>
        </w:tc>
        <w:tc>
          <w:tcPr>
            <w:tcW w:w="1559" w:type="dxa"/>
            <w:tcBorders>
              <w:top w:val="single" w:sz="4" w:space="0" w:color="C0504D" w:themeColor="accent2"/>
              <w:left w:val="nil"/>
              <w:bottom w:val="single" w:sz="4" w:space="0" w:color="C0504D" w:themeColor="accent2"/>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top w:val="single" w:sz="4" w:space="0" w:color="C0504D" w:themeColor="accent2"/>
              <w:left w:val="nil"/>
              <w:bottom w:val="single" w:sz="4" w:space="0" w:color="C0504D" w:themeColor="accent2"/>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rsidR="002366F3" w:rsidTr="002366F3">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rsidR="002366F3" w:rsidRDefault="000205C1">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İlçe Toplum Sağlığı Merkezi</w:t>
            </w:r>
          </w:p>
        </w:tc>
        <w:tc>
          <w:tcPr>
            <w:tcW w:w="1559" w:type="dxa"/>
            <w:tcBorders>
              <w:left w:val="nil"/>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left w:val="nil"/>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rsidR="002366F3" w:rsidTr="002366F3">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C0504D" w:themeColor="accent2"/>
              <w:bottom w:val="single" w:sz="4" w:space="0" w:color="C0504D" w:themeColor="accent2"/>
            </w:tcBorders>
          </w:tcPr>
          <w:p w:rsidR="002366F3" w:rsidRDefault="000205C1">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Taşımalı Eğitim Görevlileri</w:t>
            </w:r>
          </w:p>
        </w:tc>
        <w:tc>
          <w:tcPr>
            <w:tcW w:w="1559" w:type="dxa"/>
            <w:tcBorders>
              <w:top w:val="single" w:sz="4" w:space="0" w:color="C0504D" w:themeColor="accent2"/>
              <w:left w:val="nil"/>
              <w:bottom w:val="single" w:sz="4" w:space="0" w:color="C0504D" w:themeColor="accent2"/>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top w:val="single" w:sz="4" w:space="0" w:color="C0504D" w:themeColor="accent2"/>
              <w:left w:val="nil"/>
              <w:bottom w:val="single" w:sz="4" w:space="0" w:color="C0504D" w:themeColor="accent2"/>
            </w:tcBorders>
            <w:shd w:val="clear" w:color="auto" w:fill="FFFFFF" w:themeFill="background1"/>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bCs/>
                <w:sz w:val="20"/>
                <w:lang w:eastAsia="en-US"/>
              </w:rPr>
            </w:pPr>
            <w:r>
              <w:rPr>
                <w:rFonts w:ascii="Times New Roman" w:hAnsi="Times New Roman" w:cs="Times New Roman"/>
                <w:bCs/>
                <w:sz w:val="20"/>
                <w:szCs w:val="24"/>
                <w:lang w:eastAsia="en-US"/>
              </w:rPr>
              <w:t>√</w:t>
            </w:r>
          </w:p>
        </w:tc>
      </w:tr>
      <w:tr w:rsidR="002366F3" w:rsidTr="002366F3">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Pr>
          <w:p w:rsidR="002366F3" w:rsidRDefault="000205C1">
            <w:pPr>
              <w:pStyle w:val="TableParagraph"/>
              <w:rPr>
                <w:rFonts w:ascii="Times New Roman" w:hAnsi="Times New Roman" w:cs="Times New Roman"/>
                <w:b w:val="0"/>
                <w:bCs w:val="0"/>
                <w:sz w:val="20"/>
                <w:szCs w:val="24"/>
                <w:lang w:eastAsia="en-US"/>
              </w:rPr>
            </w:pPr>
            <w:r>
              <w:rPr>
                <w:rFonts w:ascii="Times New Roman" w:hAnsi="Times New Roman" w:cs="Times New Roman"/>
                <w:b w:val="0"/>
                <w:sz w:val="20"/>
                <w:szCs w:val="24"/>
                <w:lang w:eastAsia="en-US"/>
              </w:rPr>
              <w:t>Diğer Eğitim Kurumları</w:t>
            </w:r>
          </w:p>
        </w:tc>
        <w:tc>
          <w:tcPr>
            <w:tcW w:w="1559" w:type="dxa"/>
            <w:tcBorders>
              <w:left w:val="nil"/>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left w:val="nil"/>
            </w:tcBorders>
            <w:shd w:val="clear" w:color="auto" w:fill="FFFFFF" w:themeFill="background1"/>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bCs/>
                <w:sz w:val="20"/>
                <w:lang w:eastAsia="en-US"/>
              </w:rPr>
            </w:pPr>
            <w:r>
              <w:rPr>
                <w:rFonts w:ascii="Times New Roman" w:hAnsi="Times New Roman" w:cs="Times New Roman"/>
                <w:bCs/>
                <w:sz w:val="20"/>
                <w:szCs w:val="24"/>
                <w:lang w:eastAsia="en-US"/>
              </w:rPr>
              <w:t>√</w:t>
            </w:r>
          </w:p>
        </w:tc>
      </w:tr>
      <w:tr w:rsidR="002366F3" w:rsidTr="002366F3">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C0504D" w:themeColor="accent2"/>
              <w:bottom w:val="single" w:sz="4" w:space="0" w:color="C0504D" w:themeColor="accent2"/>
            </w:tcBorders>
          </w:tcPr>
          <w:p w:rsidR="002366F3" w:rsidRDefault="000205C1">
            <w:pPr>
              <w:pStyle w:val="TableParagraph"/>
              <w:rPr>
                <w:rFonts w:ascii="Times New Roman" w:hAnsi="Times New Roman" w:cs="Times New Roman"/>
                <w:b w:val="0"/>
                <w:bCs w:val="0"/>
                <w:sz w:val="20"/>
                <w:szCs w:val="24"/>
                <w:lang w:eastAsia="en-US"/>
              </w:rPr>
            </w:pPr>
            <w:r>
              <w:rPr>
                <w:rFonts w:ascii="Times New Roman" w:hAnsi="Times New Roman" w:cs="Times New Roman"/>
                <w:b w:val="0"/>
                <w:sz w:val="20"/>
                <w:szCs w:val="24"/>
                <w:lang w:eastAsia="en-US"/>
              </w:rPr>
              <w:t>Özel Sektör</w:t>
            </w:r>
          </w:p>
        </w:tc>
        <w:tc>
          <w:tcPr>
            <w:tcW w:w="1559" w:type="dxa"/>
            <w:tcBorders>
              <w:top w:val="single" w:sz="4" w:space="0" w:color="C0504D" w:themeColor="accent2"/>
              <w:left w:val="nil"/>
              <w:bottom w:val="single" w:sz="4" w:space="0" w:color="C0504D" w:themeColor="accent2"/>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top w:val="single" w:sz="4" w:space="0" w:color="C0504D" w:themeColor="accent2"/>
              <w:left w:val="nil"/>
              <w:bottom w:val="single" w:sz="4" w:space="0" w:color="C0504D" w:themeColor="accent2"/>
            </w:tcBorders>
            <w:shd w:val="clear" w:color="auto" w:fill="FFFFFF" w:themeFill="background1"/>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bCs/>
                <w:sz w:val="20"/>
                <w:lang w:eastAsia="en-US"/>
              </w:rPr>
            </w:pPr>
            <w:r>
              <w:rPr>
                <w:rFonts w:ascii="Times New Roman" w:hAnsi="Times New Roman" w:cs="Times New Roman"/>
                <w:bCs/>
                <w:sz w:val="20"/>
                <w:szCs w:val="24"/>
                <w:lang w:eastAsia="en-US"/>
              </w:rPr>
              <w:t>√</w:t>
            </w:r>
          </w:p>
        </w:tc>
      </w:tr>
      <w:tr w:rsidR="002366F3" w:rsidTr="002366F3">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rsidR="002366F3" w:rsidRDefault="000205C1">
            <w:pPr>
              <w:pStyle w:val="TableParagraph"/>
              <w:rPr>
                <w:rFonts w:ascii="Times New Roman" w:hAnsi="Times New Roman" w:cs="Times New Roman"/>
                <w:b w:val="0"/>
                <w:bCs w:val="0"/>
                <w:sz w:val="20"/>
                <w:szCs w:val="24"/>
                <w:lang w:eastAsia="en-US"/>
              </w:rPr>
            </w:pPr>
            <w:r>
              <w:rPr>
                <w:rFonts w:ascii="Times New Roman" w:hAnsi="Times New Roman" w:cs="Times New Roman"/>
                <w:b w:val="0"/>
                <w:sz w:val="20"/>
                <w:szCs w:val="24"/>
                <w:lang w:eastAsia="en-US"/>
              </w:rPr>
              <w:t>Sivil Toplum Kuruluşları</w:t>
            </w:r>
          </w:p>
        </w:tc>
        <w:tc>
          <w:tcPr>
            <w:tcW w:w="1559" w:type="dxa"/>
            <w:tcBorders>
              <w:left w:val="nil"/>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left w:val="nil"/>
            </w:tcBorders>
            <w:shd w:val="clear" w:color="auto" w:fill="FFFFFF" w:themeFill="background1"/>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bCs/>
                <w:sz w:val="20"/>
                <w:lang w:eastAsia="en-US"/>
              </w:rPr>
            </w:pPr>
            <w:r>
              <w:rPr>
                <w:rFonts w:ascii="Times New Roman" w:hAnsi="Times New Roman" w:cs="Times New Roman"/>
                <w:bCs/>
                <w:sz w:val="20"/>
                <w:szCs w:val="24"/>
                <w:lang w:eastAsia="en-US"/>
              </w:rPr>
              <w:t>√</w:t>
            </w:r>
          </w:p>
        </w:tc>
      </w:tr>
      <w:tr w:rsidR="002366F3" w:rsidTr="002366F3">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single" w:sz="4" w:space="0" w:color="C0504D" w:themeColor="accent2"/>
              <w:bottom w:val="single" w:sz="4" w:space="0" w:color="C0504D" w:themeColor="accent2"/>
            </w:tcBorders>
          </w:tcPr>
          <w:p w:rsidR="002366F3" w:rsidRDefault="000205C1">
            <w:pPr>
              <w:pStyle w:val="TableParagraph"/>
              <w:rPr>
                <w:rFonts w:ascii="Times New Roman" w:hAnsi="Times New Roman" w:cs="Times New Roman"/>
                <w:b w:val="0"/>
                <w:bCs w:val="0"/>
                <w:sz w:val="20"/>
                <w:szCs w:val="24"/>
                <w:lang w:eastAsia="en-US"/>
              </w:rPr>
            </w:pPr>
            <w:r>
              <w:rPr>
                <w:rFonts w:ascii="Times New Roman" w:hAnsi="Times New Roman" w:cs="Times New Roman"/>
                <w:b w:val="0"/>
                <w:sz w:val="20"/>
                <w:szCs w:val="24"/>
                <w:lang w:eastAsia="en-US"/>
              </w:rPr>
              <w:t>İlçe Belediye Başkanlığı</w:t>
            </w:r>
          </w:p>
        </w:tc>
        <w:tc>
          <w:tcPr>
            <w:tcW w:w="1559" w:type="dxa"/>
            <w:tcBorders>
              <w:top w:val="single" w:sz="4" w:space="0" w:color="C0504D" w:themeColor="accent2"/>
              <w:left w:val="nil"/>
              <w:bottom w:val="single" w:sz="4" w:space="0" w:color="C0504D" w:themeColor="accent2"/>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top w:val="single" w:sz="4" w:space="0" w:color="C0504D" w:themeColor="accent2"/>
              <w:left w:val="nil"/>
              <w:bottom w:val="single" w:sz="4" w:space="0" w:color="C0504D" w:themeColor="accent2"/>
            </w:tcBorders>
            <w:shd w:val="clear" w:color="auto" w:fill="FFFFFF" w:themeFill="background1"/>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bCs/>
                <w:sz w:val="20"/>
                <w:lang w:eastAsia="en-US"/>
              </w:rPr>
            </w:pPr>
            <w:r>
              <w:rPr>
                <w:rFonts w:ascii="Times New Roman" w:hAnsi="Times New Roman" w:cs="Times New Roman"/>
                <w:bCs/>
                <w:sz w:val="20"/>
                <w:szCs w:val="24"/>
                <w:lang w:eastAsia="en-US"/>
              </w:rPr>
              <w:t>√</w:t>
            </w:r>
          </w:p>
        </w:tc>
      </w:tr>
      <w:tr w:rsidR="002366F3" w:rsidTr="002366F3">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rsidR="002366F3" w:rsidRDefault="000205C1">
            <w:pPr>
              <w:pStyle w:val="TableParagrap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Mahalle Muhtarlığı</w:t>
            </w:r>
          </w:p>
        </w:tc>
        <w:tc>
          <w:tcPr>
            <w:tcW w:w="1559" w:type="dxa"/>
            <w:tcBorders>
              <w:left w:val="single" w:sz="4" w:space="0" w:color="C0504D" w:themeColor="accent2"/>
              <w:right w:val="single" w:sz="4" w:space="0" w:color="C0504D" w:themeColor="accent2"/>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en-US"/>
              </w:rPr>
            </w:pPr>
          </w:p>
        </w:tc>
        <w:tc>
          <w:tcPr>
            <w:tcW w:w="1417" w:type="dxa"/>
            <w:tcBorders>
              <w:left w:val="nil"/>
            </w:tcBorders>
            <w:shd w:val="clear" w:color="auto" w:fill="FFFFFF" w:themeFill="background1"/>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rsidR="002366F3" w:rsidTr="002366F3">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top w:val="nil"/>
            </w:tcBorders>
          </w:tcPr>
          <w:p w:rsidR="002366F3" w:rsidRDefault="000205C1">
            <w:pPr>
              <w:pStyle w:val="TableParagraph"/>
              <w:rPr>
                <w:rFonts w:ascii="Times New Roman" w:hAnsi="Times New Roman" w:cs="Times New Roman"/>
                <w:b w:val="0"/>
                <w:bCs w:val="0"/>
                <w:sz w:val="20"/>
                <w:szCs w:val="24"/>
                <w:lang w:eastAsia="en-US"/>
              </w:rPr>
            </w:pPr>
            <w:r>
              <w:rPr>
                <w:rFonts w:ascii="Times New Roman" w:hAnsi="Times New Roman" w:cs="Times New Roman"/>
                <w:b w:val="0"/>
                <w:sz w:val="20"/>
                <w:szCs w:val="24"/>
                <w:lang w:eastAsia="en-US"/>
              </w:rPr>
              <w:t>Diğer Kurum ve Kuruluşlar</w:t>
            </w:r>
          </w:p>
        </w:tc>
        <w:tc>
          <w:tcPr>
            <w:tcW w:w="1559" w:type="dxa"/>
            <w:tcBorders>
              <w:top w:val="nil"/>
              <w:left w:val="nil"/>
              <w:right w:val="nil"/>
            </w:tcBorders>
            <w:shd w:val="clear" w:color="auto" w:fill="FFFFFF" w:themeFill="background1"/>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4"/>
                <w:lang w:eastAsia="en-US"/>
              </w:rPr>
            </w:pPr>
          </w:p>
        </w:tc>
        <w:tc>
          <w:tcPr>
            <w:tcW w:w="1417" w:type="dxa"/>
            <w:tcBorders>
              <w:top w:val="nil"/>
              <w:left w:val="nil"/>
            </w:tcBorders>
            <w:shd w:val="clear" w:color="auto" w:fill="FFFFFF" w:themeFill="background1"/>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bCs/>
                <w:sz w:val="20"/>
                <w:lang w:eastAsia="en-US"/>
              </w:rPr>
            </w:pPr>
            <w:r>
              <w:rPr>
                <w:rFonts w:ascii="Times New Roman" w:hAnsi="Times New Roman" w:cs="Times New Roman"/>
                <w:bCs/>
                <w:sz w:val="20"/>
                <w:szCs w:val="24"/>
                <w:lang w:eastAsia="en-US"/>
              </w:rPr>
              <w:t>√</w:t>
            </w:r>
          </w:p>
        </w:tc>
      </w:tr>
    </w:tbl>
    <w:p w:rsidR="002366F3" w:rsidRDefault="002366F3">
      <w:pPr>
        <w:pStyle w:val="GvdeMetni"/>
        <w:spacing w:before="10"/>
        <w:rPr>
          <w:rFonts w:ascii="Times New Roman" w:hAnsi="Times New Roman" w:cs="Times New Roman"/>
        </w:rPr>
      </w:pPr>
    </w:p>
    <w:p w:rsidR="002366F3" w:rsidRDefault="000205C1">
      <w:pPr>
        <w:pStyle w:val="Balk3"/>
        <w:rPr>
          <w:rFonts w:ascii="Times New Roman" w:hAnsi="Times New Roman" w:cs="Times New Roman"/>
        </w:rPr>
      </w:pPr>
      <w:r>
        <w:rPr>
          <w:rFonts w:ascii="Times New Roman" w:hAnsi="Times New Roman" w:cs="Times New Roman"/>
        </w:rPr>
        <w:t>Paydaşların Önceliklendirilmesi</w:t>
      </w:r>
    </w:p>
    <w:p w:rsidR="002366F3" w:rsidRDefault="002366F3">
      <w:pPr>
        <w:pStyle w:val="Balk3"/>
        <w:rPr>
          <w:rFonts w:ascii="Times New Roman" w:hAnsi="Times New Roman" w:cs="Times New Roman"/>
        </w:rPr>
      </w:pPr>
    </w:p>
    <w:p w:rsidR="002366F3" w:rsidRDefault="000205C1">
      <w:pPr>
        <w:pStyle w:val="Balk3"/>
        <w:jc w:val="both"/>
        <w:rPr>
          <w:rFonts w:ascii="Times New Roman" w:hAnsi="Times New Roman" w:cs="Times New Roman"/>
          <w:b w:val="0"/>
        </w:rPr>
      </w:pPr>
      <w:r>
        <w:rPr>
          <w:rFonts w:ascii="Times New Roman" w:hAnsi="Times New Roman" w:cs="Times New Roman"/>
          <w:b w:val="0"/>
        </w:rPr>
        <w:t>Paydaşların önceliklendirilmesi; Kamu İdareleri İçin Stratejik Planlama Kılavuzunda (2021; 3.1 Sürüm) belirtilen Paydaş Etki/Önem Matrisi’nden (Tablo 7) yararlanılarak hazırlanmıştır.</w:t>
      </w:r>
    </w:p>
    <w:p w:rsidR="002366F3" w:rsidRDefault="002366F3">
      <w:pPr>
        <w:pStyle w:val="GvdeMetni"/>
        <w:spacing w:before="9"/>
        <w:rPr>
          <w:rFonts w:ascii="Times New Roman" w:hAnsi="Times New Roman" w:cs="Times New Roman"/>
        </w:rPr>
      </w:pPr>
    </w:p>
    <w:p w:rsidR="002366F3" w:rsidRDefault="000205C1">
      <w:pPr>
        <w:pStyle w:val="Balk3"/>
        <w:spacing w:before="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Tablo 3 Paydaşların </w:t>
      </w:r>
      <w:r>
        <w:rPr>
          <w:rFonts w:ascii="Times New Roman" w:hAnsi="Times New Roman" w:cs="Times New Roman"/>
        </w:rPr>
        <w:t>Ö</w:t>
      </w:r>
      <w:r>
        <w:rPr>
          <w:rFonts w:ascii="Times New Roman" w:hAnsi="Times New Roman" w:cs="Times New Roman"/>
          <w:color w:val="000000" w:themeColor="text1"/>
          <w:sz w:val="20"/>
          <w:szCs w:val="20"/>
        </w:rPr>
        <w:t>nceliklendirilmesi</w:t>
      </w:r>
    </w:p>
    <w:p w:rsidR="002366F3" w:rsidRDefault="002366F3">
      <w:pPr>
        <w:pStyle w:val="GvdeMetni"/>
        <w:spacing w:before="10"/>
        <w:rPr>
          <w:rFonts w:ascii="Times New Roman" w:hAnsi="Times New Roman" w:cs="Times New Roman"/>
          <w:b/>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992"/>
        <w:gridCol w:w="993"/>
        <w:gridCol w:w="1275"/>
        <w:gridCol w:w="1276"/>
        <w:gridCol w:w="1418"/>
      </w:tblGrid>
      <w:tr w:rsidR="002366F3" w:rsidTr="002366F3">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tcPr>
          <w:p w:rsidR="002366F3" w:rsidRDefault="000205C1">
            <w:pPr>
              <w:pStyle w:val="TableParagraph"/>
              <w:jc w:val="center"/>
              <w:rPr>
                <w:rFonts w:ascii="Times New Roman" w:hAnsi="Times New Roman" w:cs="Times New Roman"/>
                <w:b w:val="0"/>
                <w:bCs w:val="0"/>
                <w:sz w:val="18"/>
                <w:szCs w:val="24"/>
                <w:lang w:eastAsia="en-US"/>
              </w:rPr>
            </w:pPr>
            <w:r>
              <w:rPr>
                <w:rFonts w:ascii="Times New Roman" w:hAnsi="Times New Roman" w:cs="Times New Roman"/>
                <w:color w:val="FFFFFF"/>
                <w:sz w:val="18"/>
                <w:szCs w:val="24"/>
                <w:lang w:eastAsia="en-US"/>
              </w:rPr>
              <w:t>PAYDAŞ ADI</w:t>
            </w:r>
          </w:p>
        </w:tc>
        <w:tc>
          <w:tcPr>
            <w:tcW w:w="992" w:type="dxa"/>
            <w:tcBorders>
              <w:left w:val="nil"/>
              <w:right w:val="nil"/>
            </w:tcBorders>
            <w:shd w:val="clear" w:color="auto" w:fill="943634" w:themeFill="accent2" w:themeFillShade="BF"/>
            <w:vAlign w:val="center"/>
          </w:tcPr>
          <w:p w:rsidR="002366F3" w:rsidRDefault="000205C1">
            <w:pPr>
              <w:pStyle w:val="TableParagraph"/>
              <w:spacing w:before="59"/>
              <w:ind w:left="35" w:firstLine="1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color w:val="FFFFFF"/>
                <w:sz w:val="18"/>
                <w:szCs w:val="24"/>
                <w:lang w:eastAsia="en-US"/>
              </w:rPr>
              <w:t>İÇ PAYDAŞ</w:t>
            </w:r>
          </w:p>
        </w:tc>
        <w:tc>
          <w:tcPr>
            <w:tcW w:w="993" w:type="dxa"/>
            <w:shd w:val="clear" w:color="auto" w:fill="943634" w:themeFill="accent2" w:themeFillShade="BF"/>
            <w:vAlign w:val="center"/>
          </w:tcPr>
          <w:p w:rsidR="002366F3" w:rsidRDefault="000205C1">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color w:val="FFFFFF"/>
                <w:sz w:val="18"/>
                <w:szCs w:val="24"/>
                <w:lang w:eastAsia="en-US"/>
              </w:rPr>
              <w:t>DIŞ PAYDAŞ</w:t>
            </w:r>
          </w:p>
        </w:tc>
        <w:tc>
          <w:tcPr>
            <w:tcW w:w="1275" w:type="dxa"/>
            <w:tcBorders>
              <w:left w:val="nil"/>
              <w:right w:val="nil"/>
            </w:tcBorders>
            <w:shd w:val="clear" w:color="auto" w:fill="943634" w:themeFill="accent2" w:themeFillShade="BF"/>
            <w:vAlign w:val="center"/>
          </w:tcPr>
          <w:p w:rsidR="002366F3" w:rsidRDefault="000205C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color w:val="FFFFFF"/>
                <w:sz w:val="18"/>
                <w:szCs w:val="24"/>
                <w:lang w:eastAsia="en-US"/>
              </w:rPr>
              <w:t>ÖNEM DERECESİ</w:t>
            </w:r>
          </w:p>
        </w:tc>
        <w:tc>
          <w:tcPr>
            <w:tcW w:w="1276" w:type="dxa"/>
            <w:shd w:val="clear" w:color="auto" w:fill="943634" w:themeFill="accent2" w:themeFillShade="BF"/>
            <w:vAlign w:val="center"/>
          </w:tcPr>
          <w:p w:rsidR="002366F3" w:rsidRDefault="000205C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color w:val="FFFFFF"/>
                <w:sz w:val="18"/>
                <w:szCs w:val="24"/>
                <w:lang w:eastAsia="en-US"/>
              </w:rPr>
              <w:t>ETKİ DERECESİ</w:t>
            </w:r>
          </w:p>
        </w:tc>
        <w:tc>
          <w:tcPr>
            <w:tcW w:w="1418" w:type="dxa"/>
            <w:tcBorders>
              <w:left w:val="nil"/>
              <w:bottom w:val="nil"/>
            </w:tcBorders>
            <w:shd w:val="clear" w:color="auto" w:fill="943634" w:themeFill="accent2" w:themeFillShade="BF"/>
            <w:vAlign w:val="center"/>
          </w:tcPr>
          <w:p w:rsidR="002366F3" w:rsidRDefault="000205C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color w:val="FFFFFF"/>
                <w:sz w:val="18"/>
                <w:szCs w:val="24"/>
                <w:lang w:eastAsia="en-US"/>
              </w:rPr>
              <w:t>ÖNCELİĞİ</w:t>
            </w:r>
          </w:p>
        </w:tc>
      </w:tr>
      <w:tr w:rsidR="002366F3" w:rsidTr="002366F3">
        <w:trPr>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il"/>
              <w:bottom w:val="nil"/>
            </w:tcBorders>
          </w:tcPr>
          <w:p w:rsidR="002366F3" w:rsidRDefault="000205C1">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Aydın İl Milli Eğitim Müdürlüğü</w:t>
            </w:r>
          </w:p>
        </w:tc>
        <w:tc>
          <w:tcPr>
            <w:tcW w:w="992" w:type="dxa"/>
            <w:tcBorders>
              <w:top w:val="nil"/>
              <w:left w:val="nil"/>
              <w:bottom w:val="nil"/>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Borders>
              <w:top w:val="nil"/>
              <w:bottom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r>
              <w:rPr>
                <w:rFonts w:ascii="Times New Roman" w:hAnsi="Times New Roman" w:cs="Times New Roman"/>
                <w:sz w:val="20"/>
                <w:szCs w:val="20"/>
                <w:lang w:eastAsia="en-US"/>
              </w:rPr>
              <w:t>√</w:t>
            </w:r>
          </w:p>
        </w:tc>
        <w:tc>
          <w:tcPr>
            <w:tcW w:w="1275" w:type="dxa"/>
            <w:tcBorders>
              <w:top w:val="nil"/>
              <w:left w:val="nil"/>
              <w:bottom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Borders>
              <w:top w:val="nil"/>
              <w:bottom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tcBorders>
              <w:top w:val="nil"/>
              <w:left w:val="nil"/>
              <w:bottom w:val="nil"/>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rsidR="002366F3" w:rsidTr="002366F3">
        <w:trPr>
          <w:trHeight w:val="251"/>
        </w:trPr>
        <w:tc>
          <w:tcPr>
            <w:cnfStyle w:val="001000000000" w:firstRow="0" w:lastRow="0" w:firstColumn="1" w:lastColumn="0" w:oddVBand="0" w:evenVBand="0" w:oddHBand="0" w:evenHBand="0" w:firstRowFirstColumn="0" w:firstRowLastColumn="0" w:lastRowFirstColumn="0" w:lastRowLastColumn="0"/>
            <w:tcW w:w="3539" w:type="dxa"/>
          </w:tcPr>
          <w:p w:rsidR="002366F3" w:rsidRDefault="000205C1">
            <w:pPr>
              <w:pStyle w:val="TableParagraph"/>
              <w:jc w:val="both"/>
              <w:rPr>
                <w:rFonts w:ascii="Times New Roman" w:hAnsi="Times New Roman" w:cs="Times New Roman"/>
                <w:b w:val="0"/>
                <w:bCs w:val="0"/>
                <w:sz w:val="20"/>
                <w:szCs w:val="24"/>
                <w:lang w:eastAsia="en-US"/>
              </w:rPr>
            </w:pPr>
            <w:r>
              <w:rPr>
                <w:rFonts w:ascii="Times New Roman" w:hAnsi="Times New Roman" w:cs="Times New Roman"/>
                <w:b w:val="0"/>
                <w:sz w:val="20"/>
                <w:szCs w:val="24"/>
                <w:lang w:eastAsia="en-US"/>
              </w:rPr>
              <w:t>Kuyucak Kaymakamlığı</w:t>
            </w:r>
          </w:p>
        </w:tc>
        <w:tc>
          <w:tcPr>
            <w:tcW w:w="992" w:type="dxa"/>
            <w:tcBorders>
              <w:left w:val="nil"/>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r>
              <w:rPr>
                <w:rFonts w:ascii="Times New Roman" w:hAnsi="Times New Roman" w:cs="Times New Roman"/>
                <w:b/>
                <w:sz w:val="20"/>
                <w:szCs w:val="20"/>
                <w:lang w:eastAsia="en-US"/>
              </w:rPr>
              <w:t>√</w:t>
            </w:r>
          </w:p>
        </w:tc>
        <w:tc>
          <w:tcPr>
            <w:tcW w:w="1275" w:type="dxa"/>
            <w:tcBorders>
              <w:left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tcBorders>
              <w:left w:val="nil"/>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rsidR="002366F3" w:rsidTr="002366F3">
        <w:trPr>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il"/>
              <w:bottom w:val="nil"/>
            </w:tcBorders>
          </w:tcPr>
          <w:p w:rsidR="002366F3" w:rsidRDefault="000205C1">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Kuyucak İlçe Milli Eğitim Müdürlüğü</w:t>
            </w:r>
          </w:p>
        </w:tc>
        <w:tc>
          <w:tcPr>
            <w:tcW w:w="992" w:type="dxa"/>
            <w:tcBorders>
              <w:top w:val="nil"/>
              <w:left w:val="nil"/>
              <w:bottom w:val="nil"/>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Borders>
              <w:top w:val="nil"/>
              <w:bottom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r>
              <w:rPr>
                <w:rFonts w:ascii="Times New Roman" w:hAnsi="Times New Roman" w:cs="Times New Roman"/>
                <w:b/>
                <w:sz w:val="20"/>
                <w:szCs w:val="20"/>
                <w:lang w:eastAsia="en-US"/>
              </w:rPr>
              <w:t>√</w:t>
            </w:r>
          </w:p>
        </w:tc>
        <w:tc>
          <w:tcPr>
            <w:tcW w:w="1275" w:type="dxa"/>
            <w:tcBorders>
              <w:top w:val="nil"/>
              <w:left w:val="nil"/>
              <w:bottom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Borders>
              <w:top w:val="nil"/>
              <w:bottom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tcBorders>
              <w:top w:val="nil"/>
              <w:left w:val="nil"/>
              <w:bottom w:val="nil"/>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rsidR="002366F3" w:rsidTr="002366F3">
        <w:trPr>
          <w:trHeight w:val="173"/>
        </w:trPr>
        <w:tc>
          <w:tcPr>
            <w:cnfStyle w:val="001000000000" w:firstRow="0" w:lastRow="0" w:firstColumn="1" w:lastColumn="0" w:oddVBand="0" w:evenVBand="0" w:oddHBand="0" w:evenHBand="0" w:firstRowFirstColumn="0" w:firstRowLastColumn="0" w:lastRowFirstColumn="0" w:lastRowLastColumn="0"/>
            <w:tcW w:w="3539" w:type="dxa"/>
          </w:tcPr>
          <w:p w:rsidR="002366F3" w:rsidRDefault="000205C1">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Okul Müdürümüz</w:t>
            </w:r>
          </w:p>
        </w:tc>
        <w:tc>
          <w:tcPr>
            <w:tcW w:w="992" w:type="dxa"/>
            <w:tcBorders>
              <w:left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993" w:type="dxa"/>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p>
        </w:tc>
        <w:tc>
          <w:tcPr>
            <w:tcW w:w="1275" w:type="dxa"/>
            <w:tcBorders>
              <w:left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tcBorders>
              <w:left w:val="nil"/>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il"/>
              <w:bottom w:val="nil"/>
            </w:tcBorders>
          </w:tcPr>
          <w:p w:rsidR="002366F3" w:rsidRDefault="000205C1">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Öğretmenlerimiz</w:t>
            </w:r>
          </w:p>
        </w:tc>
        <w:tc>
          <w:tcPr>
            <w:tcW w:w="992" w:type="dxa"/>
            <w:tcBorders>
              <w:top w:val="nil"/>
              <w:left w:val="nil"/>
              <w:bottom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993" w:type="dxa"/>
            <w:tcBorders>
              <w:top w:val="nil"/>
              <w:bottom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p>
        </w:tc>
        <w:tc>
          <w:tcPr>
            <w:tcW w:w="1275" w:type="dxa"/>
            <w:tcBorders>
              <w:top w:val="nil"/>
              <w:left w:val="nil"/>
              <w:bottom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Borders>
              <w:top w:val="nil"/>
              <w:bottom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tcBorders>
              <w:top w:val="nil"/>
              <w:left w:val="nil"/>
              <w:bottom w:val="nil"/>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3539" w:type="dxa"/>
          </w:tcPr>
          <w:p w:rsidR="002366F3" w:rsidRDefault="000205C1">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Öğrencilerimiz</w:t>
            </w:r>
          </w:p>
        </w:tc>
        <w:tc>
          <w:tcPr>
            <w:tcW w:w="992" w:type="dxa"/>
            <w:tcBorders>
              <w:left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993" w:type="dxa"/>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p>
        </w:tc>
        <w:tc>
          <w:tcPr>
            <w:tcW w:w="1275" w:type="dxa"/>
            <w:tcBorders>
              <w:left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tcBorders>
              <w:left w:val="nil"/>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il"/>
              <w:bottom w:val="nil"/>
            </w:tcBorders>
          </w:tcPr>
          <w:p w:rsidR="002366F3" w:rsidRDefault="000205C1">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Velilerimiz</w:t>
            </w:r>
          </w:p>
        </w:tc>
        <w:tc>
          <w:tcPr>
            <w:tcW w:w="992" w:type="dxa"/>
            <w:tcBorders>
              <w:top w:val="nil"/>
              <w:left w:val="nil"/>
              <w:bottom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993" w:type="dxa"/>
            <w:tcBorders>
              <w:top w:val="nil"/>
              <w:bottom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p>
        </w:tc>
        <w:tc>
          <w:tcPr>
            <w:tcW w:w="1275" w:type="dxa"/>
            <w:tcBorders>
              <w:top w:val="nil"/>
              <w:left w:val="nil"/>
              <w:bottom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Borders>
              <w:top w:val="nil"/>
              <w:bottom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tcBorders>
              <w:top w:val="nil"/>
              <w:left w:val="nil"/>
              <w:bottom w:val="nil"/>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3539" w:type="dxa"/>
          </w:tcPr>
          <w:p w:rsidR="002366F3" w:rsidRDefault="000205C1">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Personelimiz</w:t>
            </w:r>
          </w:p>
        </w:tc>
        <w:tc>
          <w:tcPr>
            <w:tcW w:w="992" w:type="dxa"/>
            <w:tcBorders>
              <w:left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r>
              <w:rPr>
                <w:rFonts w:ascii="Times New Roman" w:hAnsi="Times New Roman" w:cs="Times New Roman"/>
                <w:sz w:val="20"/>
                <w:szCs w:val="20"/>
                <w:lang w:eastAsia="en-US"/>
              </w:rPr>
              <w:t>√</w:t>
            </w:r>
          </w:p>
        </w:tc>
        <w:tc>
          <w:tcPr>
            <w:tcW w:w="993" w:type="dxa"/>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p>
        </w:tc>
        <w:tc>
          <w:tcPr>
            <w:tcW w:w="1275" w:type="dxa"/>
            <w:tcBorders>
              <w:left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tcBorders>
              <w:left w:val="nil"/>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C0504D" w:themeColor="accent2"/>
              <w:bottom w:val="single" w:sz="4" w:space="0" w:color="C0504D" w:themeColor="accent2"/>
            </w:tcBorders>
          </w:tcPr>
          <w:p w:rsidR="002366F3" w:rsidRDefault="000205C1">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İlçe Jandarma Komutanlığı</w:t>
            </w:r>
          </w:p>
        </w:tc>
        <w:tc>
          <w:tcPr>
            <w:tcW w:w="992" w:type="dxa"/>
            <w:tcBorders>
              <w:top w:val="single" w:sz="4" w:space="0" w:color="C0504D" w:themeColor="accent2"/>
              <w:left w:val="nil"/>
              <w:bottom w:val="single" w:sz="4" w:space="0" w:color="C0504D" w:themeColor="accent2"/>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Borders>
              <w:top w:val="single" w:sz="4" w:space="0" w:color="C0504D" w:themeColor="accent2"/>
              <w:bottom w:val="single" w:sz="4" w:space="0" w:color="C0504D" w:themeColor="accent2"/>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r>
              <w:rPr>
                <w:rFonts w:ascii="Times New Roman" w:hAnsi="Times New Roman" w:cs="Times New Roman"/>
                <w:b/>
                <w:sz w:val="20"/>
                <w:szCs w:val="20"/>
                <w:lang w:eastAsia="en-US"/>
              </w:rPr>
              <w:t>√</w:t>
            </w:r>
          </w:p>
        </w:tc>
        <w:tc>
          <w:tcPr>
            <w:tcW w:w="1275" w:type="dxa"/>
            <w:tcBorders>
              <w:top w:val="single" w:sz="4" w:space="0" w:color="C0504D" w:themeColor="accent2"/>
              <w:left w:val="nil"/>
              <w:bottom w:val="single" w:sz="4" w:space="0" w:color="C0504D" w:themeColor="accent2"/>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276" w:type="dxa"/>
            <w:tcBorders>
              <w:top w:val="single" w:sz="4" w:space="0" w:color="C0504D" w:themeColor="accent2"/>
              <w:bottom w:val="single" w:sz="4" w:space="0" w:color="C0504D" w:themeColor="accent2"/>
            </w:tcBorders>
          </w:tcPr>
          <w:p w:rsidR="002366F3" w:rsidRDefault="000205C1">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 xml:space="preserve">          4</w:t>
            </w:r>
          </w:p>
        </w:tc>
        <w:tc>
          <w:tcPr>
            <w:tcW w:w="1418" w:type="dxa"/>
            <w:tcBorders>
              <w:top w:val="single" w:sz="4" w:space="0" w:color="C0504D" w:themeColor="accent2"/>
              <w:left w:val="nil"/>
              <w:bottom w:val="single" w:sz="4" w:space="0" w:color="C0504D" w:themeColor="accent2"/>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4</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3539" w:type="dxa"/>
          </w:tcPr>
          <w:p w:rsidR="002366F3" w:rsidRDefault="000205C1">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İlçe Toplum Sağlığı Merkezi</w:t>
            </w:r>
          </w:p>
        </w:tc>
        <w:tc>
          <w:tcPr>
            <w:tcW w:w="992" w:type="dxa"/>
            <w:tcBorders>
              <w:left w:val="nil"/>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r>
              <w:rPr>
                <w:rFonts w:ascii="Times New Roman" w:hAnsi="Times New Roman" w:cs="Times New Roman"/>
                <w:b/>
                <w:sz w:val="20"/>
                <w:szCs w:val="20"/>
                <w:lang w:eastAsia="en-US"/>
              </w:rPr>
              <w:t>√</w:t>
            </w:r>
          </w:p>
        </w:tc>
        <w:tc>
          <w:tcPr>
            <w:tcW w:w="1275" w:type="dxa"/>
            <w:tcBorders>
              <w:left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6" w:type="dxa"/>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418" w:type="dxa"/>
            <w:tcBorders>
              <w:left w:val="nil"/>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C0504D" w:themeColor="accent2"/>
              <w:bottom w:val="single" w:sz="4" w:space="0" w:color="C0504D" w:themeColor="accent2"/>
            </w:tcBorders>
          </w:tcPr>
          <w:p w:rsidR="002366F3" w:rsidRDefault="000205C1">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Taşımalı Eğitim Görevlileri</w:t>
            </w:r>
          </w:p>
        </w:tc>
        <w:tc>
          <w:tcPr>
            <w:tcW w:w="992" w:type="dxa"/>
            <w:tcBorders>
              <w:top w:val="single" w:sz="4" w:space="0" w:color="C0504D" w:themeColor="accent2"/>
              <w:left w:val="nil"/>
              <w:bottom w:val="single" w:sz="4" w:space="0" w:color="C0504D" w:themeColor="accent2"/>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Borders>
              <w:top w:val="single" w:sz="4" w:space="0" w:color="C0504D" w:themeColor="accent2"/>
              <w:bottom w:val="single" w:sz="4" w:space="0" w:color="C0504D" w:themeColor="accent2"/>
            </w:tcBorders>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rFonts w:ascii="Times New Roman" w:hAnsi="Times New Roman" w:cs="Times New Roman"/>
                <w:b/>
                <w:sz w:val="20"/>
                <w:szCs w:val="20"/>
                <w:lang w:eastAsia="en-US"/>
              </w:rPr>
              <w:t>√</w:t>
            </w:r>
          </w:p>
        </w:tc>
        <w:tc>
          <w:tcPr>
            <w:tcW w:w="1275" w:type="dxa"/>
            <w:tcBorders>
              <w:top w:val="single" w:sz="4" w:space="0" w:color="C0504D" w:themeColor="accent2"/>
              <w:left w:val="nil"/>
              <w:bottom w:val="single" w:sz="4" w:space="0" w:color="C0504D" w:themeColor="accent2"/>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6" w:type="dxa"/>
            <w:tcBorders>
              <w:top w:val="single" w:sz="4" w:space="0" w:color="C0504D" w:themeColor="accent2"/>
              <w:bottom w:val="single" w:sz="4" w:space="0" w:color="C0504D" w:themeColor="accent2"/>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418" w:type="dxa"/>
            <w:tcBorders>
              <w:top w:val="single" w:sz="4" w:space="0" w:color="C0504D" w:themeColor="accent2"/>
              <w:left w:val="nil"/>
              <w:bottom w:val="single" w:sz="4" w:space="0" w:color="C0504D" w:themeColor="accent2"/>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3539" w:type="dxa"/>
          </w:tcPr>
          <w:p w:rsidR="002366F3" w:rsidRDefault="000205C1">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Diğer Eğitim Kurumları</w:t>
            </w:r>
          </w:p>
        </w:tc>
        <w:tc>
          <w:tcPr>
            <w:tcW w:w="992" w:type="dxa"/>
            <w:tcBorders>
              <w:left w:val="nil"/>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rFonts w:ascii="Times New Roman" w:hAnsi="Times New Roman" w:cs="Times New Roman"/>
                <w:b/>
                <w:sz w:val="20"/>
                <w:szCs w:val="20"/>
                <w:lang w:eastAsia="en-US"/>
              </w:rPr>
              <w:t>√</w:t>
            </w:r>
          </w:p>
        </w:tc>
        <w:tc>
          <w:tcPr>
            <w:tcW w:w="1275" w:type="dxa"/>
            <w:tcBorders>
              <w:left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276" w:type="dxa"/>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18" w:type="dxa"/>
            <w:tcBorders>
              <w:left w:val="nil"/>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C0504D" w:themeColor="accent2"/>
              <w:bottom w:val="single" w:sz="4" w:space="0" w:color="C0504D" w:themeColor="accent2"/>
            </w:tcBorders>
          </w:tcPr>
          <w:p w:rsidR="002366F3" w:rsidRDefault="000205C1">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Özel Sektör</w:t>
            </w:r>
          </w:p>
        </w:tc>
        <w:tc>
          <w:tcPr>
            <w:tcW w:w="992" w:type="dxa"/>
            <w:tcBorders>
              <w:top w:val="single" w:sz="4" w:space="0" w:color="C0504D" w:themeColor="accent2"/>
              <w:left w:val="nil"/>
              <w:bottom w:val="single" w:sz="4" w:space="0" w:color="C0504D" w:themeColor="accent2"/>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Borders>
              <w:top w:val="single" w:sz="4" w:space="0" w:color="C0504D" w:themeColor="accent2"/>
              <w:bottom w:val="single" w:sz="4" w:space="0" w:color="C0504D" w:themeColor="accent2"/>
            </w:tcBorders>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rFonts w:ascii="Times New Roman" w:hAnsi="Times New Roman" w:cs="Times New Roman"/>
                <w:b/>
                <w:sz w:val="20"/>
                <w:szCs w:val="20"/>
                <w:lang w:eastAsia="en-US"/>
              </w:rPr>
              <w:t>√</w:t>
            </w:r>
          </w:p>
        </w:tc>
        <w:tc>
          <w:tcPr>
            <w:tcW w:w="1275" w:type="dxa"/>
            <w:tcBorders>
              <w:top w:val="single" w:sz="4" w:space="0" w:color="C0504D" w:themeColor="accent2"/>
              <w:left w:val="nil"/>
              <w:bottom w:val="single" w:sz="4" w:space="0" w:color="C0504D" w:themeColor="accent2"/>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276" w:type="dxa"/>
            <w:tcBorders>
              <w:top w:val="single" w:sz="4" w:space="0" w:color="C0504D" w:themeColor="accent2"/>
              <w:bottom w:val="single" w:sz="4" w:space="0" w:color="C0504D" w:themeColor="accent2"/>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18" w:type="dxa"/>
            <w:tcBorders>
              <w:top w:val="single" w:sz="4" w:space="0" w:color="C0504D" w:themeColor="accent2"/>
              <w:left w:val="nil"/>
              <w:bottom w:val="single" w:sz="4" w:space="0" w:color="C0504D" w:themeColor="accent2"/>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3539" w:type="dxa"/>
          </w:tcPr>
          <w:p w:rsidR="002366F3" w:rsidRDefault="000205C1">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Sivil Toplum Kuruluşları</w:t>
            </w:r>
          </w:p>
        </w:tc>
        <w:tc>
          <w:tcPr>
            <w:tcW w:w="992" w:type="dxa"/>
            <w:tcBorders>
              <w:left w:val="nil"/>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rFonts w:ascii="Times New Roman" w:hAnsi="Times New Roman" w:cs="Times New Roman"/>
                <w:b/>
                <w:sz w:val="20"/>
                <w:szCs w:val="20"/>
                <w:lang w:eastAsia="en-US"/>
              </w:rPr>
              <w:t>√</w:t>
            </w:r>
          </w:p>
        </w:tc>
        <w:tc>
          <w:tcPr>
            <w:tcW w:w="1275" w:type="dxa"/>
            <w:tcBorders>
              <w:left w:val="nil"/>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276" w:type="dxa"/>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18" w:type="dxa"/>
            <w:tcBorders>
              <w:left w:val="nil"/>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C0504D" w:themeColor="accent2"/>
              <w:bottom w:val="single" w:sz="4" w:space="0" w:color="C0504D" w:themeColor="accent2"/>
            </w:tcBorders>
          </w:tcPr>
          <w:p w:rsidR="002366F3" w:rsidRDefault="000205C1">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İlçe Belediye Başkanlığı</w:t>
            </w:r>
          </w:p>
        </w:tc>
        <w:tc>
          <w:tcPr>
            <w:tcW w:w="992" w:type="dxa"/>
            <w:tcBorders>
              <w:top w:val="single" w:sz="4" w:space="0" w:color="C0504D" w:themeColor="accent2"/>
              <w:left w:val="nil"/>
              <w:bottom w:val="single" w:sz="4" w:space="0" w:color="C0504D" w:themeColor="accent2"/>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Borders>
              <w:top w:val="single" w:sz="4" w:space="0" w:color="C0504D" w:themeColor="accent2"/>
              <w:bottom w:val="single" w:sz="4" w:space="0" w:color="C0504D" w:themeColor="accent2"/>
            </w:tcBorders>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rFonts w:ascii="Times New Roman" w:hAnsi="Times New Roman" w:cs="Times New Roman"/>
                <w:b/>
                <w:sz w:val="20"/>
                <w:szCs w:val="20"/>
                <w:lang w:eastAsia="en-US"/>
              </w:rPr>
              <w:t>√</w:t>
            </w:r>
          </w:p>
        </w:tc>
        <w:tc>
          <w:tcPr>
            <w:tcW w:w="1275" w:type="dxa"/>
            <w:tcBorders>
              <w:top w:val="single" w:sz="4" w:space="0" w:color="C0504D" w:themeColor="accent2"/>
              <w:left w:val="nil"/>
              <w:bottom w:val="single" w:sz="4" w:space="0" w:color="C0504D" w:themeColor="accent2"/>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6" w:type="dxa"/>
            <w:tcBorders>
              <w:top w:val="single" w:sz="4" w:space="0" w:color="C0504D" w:themeColor="accent2"/>
              <w:bottom w:val="single" w:sz="4" w:space="0" w:color="C0504D" w:themeColor="accent2"/>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418" w:type="dxa"/>
            <w:tcBorders>
              <w:top w:val="single" w:sz="4" w:space="0" w:color="C0504D" w:themeColor="accent2"/>
              <w:left w:val="nil"/>
              <w:bottom w:val="single" w:sz="4" w:space="0" w:color="C0504D" w:themeColor="accent2"/>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3539" w:type="dxa"/>
          </w:tcPr>
          <w:p w:rsidR="002366F3" w:rsidRDefault="000205C1">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Mahalle Muhtarlığı</w:t>
            </w:r>
          </w:p>
        </w:tc>
        <w:tc>
          <w:tcPr>
            <w:tcW w:w="992" w:type="dxa"/>
            <w:tcBorders>
              <w:left w:val="single" w:sz="4" w:space="0" w:color="C0504D" w:themeColor="accent2"/>
              <w:right w:val="single" w:sz="4" w:space="0" w:color="C0504D" w:themeColor="accent2"/>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p>
        </w:tc>
        <w:tc>
          <w:tcPr>
            <w:tcW w:w="993"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r>
              <w:rPr>
                <w:rFonts w:ascii="Times New Roman" w:hAnsi="Times New Roman" w:cs="Times New Roman"/>
                <w:b/>
                <w:sz w:val="20"/>
                <w:szCs w:val="20"/>
                <w:lang w:eastAsia="en-US"/>
              </w:rPr>
              <w:t>√</w:t>
            </w:r>
          </w:p>
        </w:tc>
        <w:tc>
          <w:tcPr>
            <w:tcW w:w="1275" w:type="dxa"/>
            <w:tcBorders>
              <w:left w:val="single" w:sz="4" w:space="0" w:color="C0504D" w:themeColor="accent2"/>
              <w:right w:val="single" w:sz="4" w:space="0" w:color="C0504D" w:themeColor="accent2"/>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276" w:type="dxa"/>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418" w:type="dxa"/>
            <w:tcBorders>
              <w:left w:val="nil"/>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4</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C0504D" w:themeColor="accent2"/>
              <w:bottom w:val="single" w:sz="4" w:space="0" w:color="C0504D" w:themeColor="accent2"/>
            </w:tcBorders>
          </w:tcPr>
          <w:p w:rsidR="002366F3" w:rsidRDefault="000205C1">
            <w:pPr>
              <w:pStyle w:val="TableParagraph"/>
              <w:jc w:val="both"/>
              <w:rPr>
                <w:rFonts w:ascii="Times New Roman" w:hAnsi="Times New Roman" w:cs="Times New Roman"/>
                <w:bCs w:val="0"/>
                <w:sz w:val="20"/>
                <w:szCs w:val="24"/>
                <w:lang w:eastAsia="en-US"/>
              </w:rPr>
            </w:pPr>
            <w:r>
              <w:rPr>
                <w:rFonts w:ascii="Times New Roman" w:hAnsi="Times New Roman" w:cs="Times New Roman"/>
                <w:b w:val="0"/>
                <w:sz w:val="20"/>
                <w:szCs w:val="24"/>
                <w:lang w:eastAsia="en-US"/>
              </w:rPr>
              <w:t>Diğer Kurum ve Kuruluşlar</w:t>
            </w:r>
          </w:p>
        </w:tc>
        <w:tc>
          <w:tcPr>
            <w:tcW w:w="992" w:type="dxa"/>
            <w:tcBorders>
              <w:top w:val="single" w:sz="4" w:space="0" w:color="C0504D" w:themeColor="accent2"/>
              <w:left w:val="nil"/>
              <w:bottom w:val="single" w:sz="4" w:space="0" w:color="C0504D" w:themeColor="accent2"/>
              <w:right w:val="nil"/>
            </w:tcBorders>
          </w:tcPr>
          <w:p w:rsidR="002366F3" w:rsidRDefault="002366F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eastAsia="en-US"/>
              </w:rPr>
            </w:pPr>
          </w:p>
        </w:tc>
        <w:tc>
          <w:tcPr>
            <w:tcW w:w="993" w:type="dxa"/>
            <w:tcBorders>
              <w:top w:val="single" w:sz="4" w:space="0" w:color="C0504D" w:themeColor="accent2"/>
              <w:bottom w:val="single" w:sz="4" w:space="0" w:color="C0504D" w:themeColor="accent2"/>
            </w:tcBorders>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Pr>
                <w:rFonts w:ascii="Times New Roman" w:hAnsi="Times New Roman" w:cs="Times New Roman"/>
                <w:b/>
                <w:sz w:val="20"/>
                <w:szCs w:val="20"/>
                <w:lang w:eastAsia="en-US"/>
              </w:rPr>
              <w:t>√</w:t>
            </w:r>
          </w:p>
        </w:tc>
        <w:tc>
          <w:tcPr>
            <w:tcW w:w="1275" w:type="dxa"/>
            <w:tcBorders>
              <w:top w:val="single" w:sz="4" w:space="0" w:color="C0504D" w:themeColor="accent2"/>
              <w:left w:val="nil"/>
              <w:bottom w:val="single" w:sz="4" w:space="0" w:color="C0504D" w:themeColor="accent2"/>
              <w:right w:val="nil"/>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276" w:type="dxa"/>
            <w:tcBorders>
              <w:top w:val="single" w:sz="4" w:space="0" w:color="C0504D" w:themeColor="accent2"/>
              <w:bottom w:val="single" w:sz="4" w:space="0" w:color="C0504D" w:themeColor="accent2"/>
            </w:tcBorders>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18" w:type="dxa"/>
            <w:tcBorders>
              <w:top w:val="single" w:sz="4" w:space="0" w:color="C0504D" w:themeColor="accent2"/>
              <w:left w:val="nil"/>
              <w:bottom w:val="single" w:sz="4" w:space="0" w:color="C0504D" w:themeColor="accent2"/>
            </w:tcBorders>
            <w:shd w:val="clear" w:color="auto" w:fill="FFFFFF" w:themeFill="background1"/>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Pr>
          <w:p w:rsidR="002366F3" w:rsidRDefault="000205C1">
            <w:pPr>
              <w:jc w:val="center"/>
              <w:rPr>
                <w:rFonts w:ascii="Times New Roman" w:hAnsi="Times New Roman" w:cs="Times New Roman"/>
                <w:bCs w:val="0"/>
                <w:color w:val="000000" w:themeColor="text1"/>
                <w:sz w:val="20"/>
                <w:szCs w:val="20"/>
                <w:lang w:eastAsia="en-US"/>
              </w:rPr>
            </w:pPr>
            <w:r>
              <w:rPr>
                <w:rFonts w:ascii="Times New Roman" w:hAnsi="Times New Roman" w:cs="Times New Roman"/>
                <w:b w:val="0"/>
                <w:sz w:val="20"/>
                <w:szCs w:val="20"/>
                <w:lang w:eastAsia="en-US"/>
              </w:rPr>
              <w:t>Önem Derecesi: 1, 2, 3 gözet; 4,5 birlikte çalış</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top w:val="single" w:sz="4" w:space="0" w:color="C0504D" w:themeColor="accent2"/>
              <w:bottom w:val="single" w:sz="4" w:space="0" w:color="C0504D" w:themeColor="accent2"/>
            </w:tcBorders>
          </w:tcPr>
          <w:p w:rsidR="002366F3" w:rsidRDefault="000205C1">
            <w:pPr>
              <w:jc w:val="center"/>
              <w:rPr>
                <w:rFonts w:ascii="Times New Roman" w:hAnsi="Times New Roman" w:cs="Times New Roman"/>
                <w:bCs w:val="0"/>
                <w:sz w:val="20"/>
                <w:szCs w:val="20"/>
                <w:lang w:eastAsia="en-US"/>
              </w:rPr>
            </w:pPr>
            <w:r>
              <w:rPr>
                <w:rFonts w:ascii="Times New Roman" w:hAnsi="Times New Roman" w:cs="Times New Roman"/>
                <w:b w:val="0"/>
                <w:sz w:val="20"/>
                <w:szCs w:val="20"/>
                <w:lang w:eastAsia="en-US"/>
              </w:rPr>
              <w:t>Etki Derecesi: 1, 2, 3 İzle; 4, 5 bilgilendir</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top w:val="nil"/>
            </w:tcBorders>
          </w:tcPr>
          <w:p w:rsidR="002366F3" w:rsidRDefault="000205C1">
            <w:pPr>
              <w:pStyle w:val="TableParagraph"/>
              <w:jc w:val="center"/>
              <w:rPr>
                <w:rFonts w:ascii="Times New Roman" w:hAnsi="Times New Roman" w:cs="Times New Roman"/>
                <w:bCs w:val="0"/>
                <w:sz w:val="20"/>
                <w:szCs w:val="20"/>
                <w:lang w:eastAsia="en-US"/>
              </w:rPr>
            </w:pPr>
            <w:r>
              <w:rPr>
                <w:rFonts w:ascii="Times New Roman" w:hAnsi="Times New Roman" w:cs="Times New Roman"/>
                <w:b w:val="0"/>
                <w:color w:val="000000" w:themeColor="text1"/>
                <w:sz w:val="20"/>
                <w:szCs w:val="20"/>
                <w:lang w:eastAsia="en-US"/>
              </w:rPr>
              <w:t>Önceliği:  5=Tam; 4=Çok; 3=Orta; 2=Az; 1=Hiç</w:t>
            </w:r>
          </w:p>
        </w:tc>
      </w:tr>
    </w:tbl>
    <w:p w:rsidR="002366F3" w:rsidRDefault="002366F3">
      <w:pPr>
        <w:pStyle w:val="Balk3"/>
        <w:rPr>
          <w:rFonts w:ascii="Times New Roman" w:hAnsi="Times New Roman" w:cs="Times New Roman"/>
        </w:rPr>
      </w:pPr>
    </w:p>
    <w:p w:rsidR="002366F3" w:rsidRDefault="002366F3">
      <w:pPr>
        <w:pStyle w:val="Balk3"/>
        <w:rPr>
          <w:rFonts w:ascii="Times New Roman" w:hAnsi="Times New Roman" w:cs="Times New Roman"/>
        </w:rPr>
      </w:pPr>
    </w:p>
    <w:p w:rsidR="002366F3" w:rsidRDefault="002366F3">
      <w:pPr>
        <w:pStyle w:val="Balk3"/>
        <w:rPr>
          <w:rFonts w:ascii="Times New Roman" w:hAnsi="Times New Roman" w:cs="Times New Roman"/>
        </w:rPr>
      </w:pPr>
    </w:p>
    <w:p w:rsidR="002366F3" w:rsidRDefault="002366F3">
      <w:pPr>
        <w:pStyle w:val="Balk3"/>
        <w:rPr>
          <w:rFonts w:ascii="Times New Roman" w:hAnsi="Times New Roman" w:cs="Times New Roman"/>
        </w:rPr>
      </w:pPr>
    </w:p>
    <w:p w:rsidR="002366F3" w:rsidRDefault="002366F3">
      <w:pPr>
        <w:pStyle w:val="Balk3"/>
        <w:rPr>
          <w:rFonts w:ascii="Times New Roman" w:hAnsi="Times New Roman" w:cs="Times New Roman"/>
        </w:rPr>
      </w:pPr>
    </w:p>
    <w:p w:rsidR="002366F3" w:rsidRDefault="000205C1">
      <w:pPr>
        <w:pStyle w:val="Balk3"/>
        <w:rPr>
          <w:rFonts w:ascii="Times New Roman" w:hAnsi="Times New Roman" w:cs="Times New Roman"/>
        </w:rPr>
      </w:pPr>
      <w:r>
        <w:rPr>
          <w:rFonts w:ascii="Times New Roman" w:hAnsi="Times New Roman" w:cs="Times New Roman"/>
        </w:rPr>
        <w:lastRenderedPageBreak/>
        <w:t>Paydaş Görüşlerinin Alınması ve Değerlendirilmesi</w:t>
      </w:r>
    </w:p>
    <w:p w:rsidR="002366F3" w:rsidRDefault="002366F3">
      <w:pPr>
        <w:pStyle w:val="GvdeMetni"/>
        <w:spacing w:line="276" w:lineRule="auto"/>
        <w:ind w:left="136" w:firstLine="584"/>
        <w:jc w:val="both"/>
        <w:rPr>
          <w:rFonts w:ascii="Times New Roman" w:hAnsi="Times New Roman" w:cs="Times New Roman"/>
        </w:rPr>
      </w:pPr>
    </w:p>
    <w:p w:rsidR="002366F3" w:rsidRDefault="000205C1">
      <w:pPr>
        <w:pStyle w:val="GvdeMetni"/>
        <w:spacing w:line="276" w:lineRule="auto"/>
        <w:jc w:val="both"/>
        <w:rPr>
          <w:rFonts w:ascii="Times New Roman" w:hAnsi="Times New Roman" w:cs="Times New Roman"/>
        </w:rPr>
      </w:pPr>
      <w:r>
        <w:rPr>
          <w:rFonts w:ascii="Times New Roman" w:hAnsi="Times New Roman" w:cs="Times New Roman"/>
        </w:rPr>
        <w:t>Durum Analizi çalışmaları kapsamında; Kuyucak İlçe Milli Eğitim Müdürü başta olmak diğer okul ve kurumların yönetici ve öğretmenleri ile yüz yüze görüşmeler, mülakat, toplantı gerçekleştirilerek, dilek ve önerileri alınmıştır. Öğrenci, öğretmen, veli, yönetici ve personelden oluşan iç paydaşlarımızdan ise toplantı ve anket yöntemleri ile görüşleri alınmıştır</w:t>
      </w:r>
      <w:r>
        <w:t xml:space="preserve">. </w:t>
      </w:r>
      <w:r>
        <w:rPr>
          <w:rFonts w:ascii="Times New Roman" w:hAnsi="Times New Roman" w:cs="Times New Roman"/>
        </w:rPr>
        <w:t>Kurumumuzun iç paydaşlarına yönelik yaptığımız anket çalışmasında, Aydın İl Milli Eğitim Müdürlüğü tarafından hazırlanan Yönetici, Öğretmen ve Personel İç Paydaş Anketi ile Öğrenci ve Veli İç Paydaş Anketi sorula</w:t>
      </w:r>
      <w:r w:rsidR="000F37F7">
        <w:rPr>
          <w:rFonts w:ascii="Times New Roman" w:hAnsi="Times New Roman" w:cs="Times New Roman"/>
        </w:rPr>
        <w:t>rı kullanılmıştır. Anketlere 18 öğrenci, 5</w:t>
      </w:r>
      <w:r>
        <w:rPr>
          <w:rFonts w:ascii="Times New Roman" w:hAnsi="Times New Roman" w:cs="Times New Roman"/>
        </w:rPr>
        <w:t xml:space="preserve"> öğ</w:t>
      </w:r>
      <w:r w:rsidR="000F37F7">
        <w:rPr>
          <w:rFonts w:ascii="Times New Roman" w:hAnsi="Times New Roman" w:cs="Times New Roman"/>
        </w:rPr>
        <w:t>retmen, 1 personel,   2 yönetici ve 26 veli olmak üzere toplam 52</w:t>
      </w:r>
      <w:r>
        <w:rPr>
          <w:rFonts w:ascii="Times New Roman" w:hAnsi="Times New Roman" w:cs="Times New Roman"/>
        </w:rPr>
        <w:t xml:space="preserve"> paydaşımız katılmıştır.</w:t>
      </w:r>
    </w:p>
    <w:p w:rsidR="002366F3" w:rsidRDefault="002366F3">
      <w:pPr>
        <w:pStyle w:val="GvdeMetni"/>
        <w:spacing w:line="276" w:lineRule="auto"/>
        <w:ind w:firstLine="720"/>
        <w:jc w:val="both"/>
        <w:rPr>
          <w:rFonts w:ascii="Times New Roman" w:hAnsi="Times New Roman" w:cs="Times New Roman"/>
          <w:color w:val="000000" w:themeColor="text1"/>
        </w:rPr>
      </w:pPr>
    </w:p>
    <w:p w:rsidR="002366F3" w:rsidRDefault="000205C1">
      <w:pPr>
        <w:pStyle w:val="GvdeMetni"/>
        <w:spacing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Tablo 4 Paydaş Görüşlerinin Alınmasına İlişkin Çalışmalar </w:t>
      </w:r>
    </w:p>
    <w:p w:rsidR="002366F3" w:rsidRDefault="002366F3">
      <w:pPr>
        <w:pStyle w:val="GvdeMetni"/>
        <w:spacing w:line="276" w:lineRule="auto"/>
        <w:ind w:left="136" w:firstLine="584"/>
        <w:jc w:val="both"/>
        <w:rPr>
          <w:rFonts w:ascii="Times New Roman" w:hAnsi="Times New Roman" w:cs="Times New Roman"/>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559"/>
        <w:gridCol w:w="2268"/>
        <w:gridCol w:w="1985"/>
      </w:tblGrid>
      <w:tr w:rsidR="002366F3" w:rsidTr="002366F3">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tcPr>
          <w:p w:rsidR="002366F3" w:rsidRDefault="000205C1">
            <w:pPr>
              <w:pStyle w:val="TableParagraph"/>
              <w:jc w:val="center"/>
              <w:rPr>
                <w:rFonts w:ascii="Times New Roman" w:hAnsi="Times New Roman" w:cs="Times New Roman"/>
                <w:b w:val="0"/>
                <w:bCs w:val="0"/>
                <w:sz w:val="18"/>
                <w:szCs w:val="24"/>
                <w:lang w:eastAsia="en-US"/>
              </w:rPr>
            </w:pPr>
            <w:r>
              <w:rPr>
                <w:rFonts w:ascii="Times New Roman" w:hAnsi="Times New Roman" w:cs="Times New Roman"/>
                <w:sz w:val="18"/>
                <w:szCs w:val="24"/>
                <w:lang w:eastAsia="en-US"/>
              </w:rPr>
              <w:t>PAYDAŞ ADI</w:t>
            </w:r>
          </w:p>
        </w:tc>
        <w:tc>
          <w:tcPr>
            <w:tcW w:w="1559" w:type="dxa"/>
            <w:tcBorders>
              <w:left w:val="nil"/>
              <w:right w:val="nil"/>
            </w:tcBorders>
            <w:shd w:val="clear" w:color="auto" w:fill="943634" w:themeFill="accent2" w:themeFillShade="BF"/>
            <w:vAlign w:val="center"/>
          </w:tcPr>
          <w:p w:rsidR="002366F3" w:rsidRDefault="000205C1">
            <w:pPr>
              <w:pStyle w:val="TableParagraph"/>
              <w:spacing w:before="59"/>
              <w:ind w:left="35" w:firstLine="1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sz w:val="18"/>
                <w:szCs w:val="24"/>
                <w:lang w:eastAsia="en-US"/>
              </w:rPr>
              <w:t>YÖNTEM</w:t>
            </w:r>
          </w:p>
        </w:tc>
        <w:tc>
          <w:tcPr>
            <w:tcW w:w="1559" w:type="dxa"/>
            <w:shd w:val="clear" w:color="auto" w:fill="943634" w:themeFill="accent2" w:themeFillShade="BF"/>
            <w:vAlign w:val="center"/>
          </w:tcPr>
          <w:p w:rsidR="002366F3" w:rsidRDefault="000205C1">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sz w:val="18"/>
                <w:szCs w:val="24"/>
                <w:lang w:eastAsia="en-US"/>
              </w:rPr>
              <w:t>SORUMLU</w:t>
            </w:r>
          </w:p>
        </w:tc>
        <w:tc>
          <w:tcPr>
            <w:tcW w:w="2268" w:type="dxa"/>
            <w:tcBorders>
              <w:left w:val="nil"/>
              <w:right w:val="nil"/>
            </w:tcBorders>
            <w:shd w:val="clear" w:color="auto" w:fill="943634" w:themeFill="accent2" w:themeFillShade="BF"/>
            <w:vAlign w:val="center"/>
          </w:tcPr>
          <w:p w:rsidR="002366F3" w:rsidRDefault="000205C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sz w:val="18"/>
                <w:szCs w:val="24"/>
                <w:lang w:eastAsia="en-US"/>
              </w:rPr>
              <w:t>ÇALIŞMA TARİHİ</w:t>
            </w:r>
          </w:p>
        </w:tc>
        <w:tc>
          <w:tcPr>
            <w:tcW w:w="1985" w:type="dxa"/>
            <w:tcBorders>
              <w:left w:val="nil"/>
              <w:bottom w:val="nil"/>
            </w:tcBorders>
            <w:shd w:val="clear" w:color="auto" w:fill="943634" w:themeFill="accent2" w:themeFillShade="BF"/>
            <w:vAlign w:val="center"/>
          </w:tcPr>
          <w:p w:rsidR="002366F3" w:rsidRDefault="000205C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lang w:eastAsia="en-US"/>
              </w:rPr>
            </w:pPr>
            <w:r>
              <w:rPr>
                <w:rFonts w:ascii="Times New Roman" w:hAnsi="Times New Roman" w:cs="Times New Roman"/>
                <w:sz w:val="18"/>
                <w:szCs w:val="24"/>
                <w:lang w:eastAsia="en-US"/>
              </w:rPr>
              <w:t>RAPORLAMA VE DEĞERLENDİRME SORUMLUSU</w:t>
            </w:r>
          </w:p>
        </w:tc>
      </w:tr>
      <w:tr w:rsidR="002366F3" w:rsidTr="002366F3">
        <w:trPr>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vAlign w:val="center"/>
          </w:tcPr>
          <w:p w:rsidR="002366F3" w:rsidRDefault="000205C1">
            <w:pPr>
              <w:pStyle w:val="TableParagraph"/>
              <w:ind w:right="-108"/>
              <w:rPr>
                <w:rFonts w:ascii="Times New Roman" w:hAnsi="Times New Roman" w:cs="Times New Roman"/>
                <w:bCs w:val="0"/>
                <w:sz w:val="18"/>
                <w:szCs w:val="20"/>
                <w:lang w:eastAsia="en-US"/>
              </w:rPr>
            </w:pPr>
            <w:r>
              <w:rPr>
                <w:rFonts w:ascii="Times New Roman" w:hAnsi="Times New Roman" w:cs="Times New Roman"/>
                <w:b w:val="0"/>
                <w:sz w:val="18"/>
                <w:szCs w:val="20"/>
                <w:lang w:eastAsia="en-US"/>
              </w:rPr>
              <w:t>İlçe MEM Yöneticileri</w:t>
            </w:r>
          </w:p>
        </w:tc>
        <w:tc>
          <w:tcPr>
            <w:tcW w:w="1559" w:type="dxa"/>
            <w:tcBorders>
              <w:top w:val="nil"/>
              <w:left w:val="nil"/>
              <w:bottom w:val="nil"/>
              <w:right w:val="nil"/>
            </w:tcBorders>
            <w:vAlign w:val="center"/>
          </w:tcPr>
          <w:p w:rsidR="002366F3" w:rsidRDefault="000205C1">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Mülakat, Toplantı</w:t>
            </w:r>
          </w:p>
        </w:tc>
        <w:tc>
          <w:tcPr>
            <w:tcW w:w="1559" w:type="dxa"/>
            <w:tcBorders>
              <w:top w:val="nil"/>
              <w:bottom w:val="nil"/>
            </w:tcBorders>
            <w:vAlign w:val="center"/>
          </w:tcPr>
          <w:p w:rsidR="002366F3" w:rsidRDefault="000205C1">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Strateji Geliştirme Kurulu Bşk.</w:t>
            </w:r>
          </w:p>
        </w:tc>
        <w:tc>
          <w:tcPr>
            <w:tcW w:w="2268" w:type="dxa"/>
            <w:tcBorders>
              <w:top w:val="nil"/>
              <w:left w:val="nil"/>
              <w:bottom w:val="nil"/>
              <w:right w:val="nil"/>
            </w:tcBorders>
            <w:vAlign w:val="center"/>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01.05.2023-19.05.2023</w:t>
            </w:r>
          </w:p>
        </w:tc>
        <w:tc>
          <w:tcPr>
            <w:tcW w:w="1985" w:type="dxa"/>
            <w:tcBorders>
              <w:top w:val="nil"/>
              <w:left w:val="nil"/>
              <w:bottom w:val="nil"/>
            </w:tcBorders>
            <w:shd w:val="clear" w:color="auto" w:fill="FFFFFF" w:themeFill="background1"/>
            <w:vAlign w:val="center"/>
          </w:tcPr>
          <w:p w:rsidR="002366F3" w:rsidRDefault="000205C1">
            <w:pPr>
              <w:pStyle w:val="TableParagraph"/>
              <w:ind w:left="-10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r w:rsidR="002366F3" w:rsidTr="002366F3">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2366F3" w:rsidRDefault="000205C1">
            <w:pPr>
              <w:pStyle w:val="TableParagraph"/>
              <w:rPr>
                <w:rFonts w:ascii="Times New Roman" w:hAnsi="Times New Roman" w:cs="Times New Roman"/>
                <w:bCs w:val="0"/>
                <w:sz w:val="18"/>
                <w:szCs w:val="20"/>
                <w:lang w:eastAsia="en-US"/>
              </w:rPr>
            </w:pPr>
            <w:r>
              <w:rPr>
                <w:rFonts w:ascii="Times New Roman" w:hAnsi="Times New Roman" w:cs="Times New Roman"/>
                <w:b w:val="0"/>
                <w:sz w:val="18"/>
                <w:szCs w:val="20"/>
                <w:lang w:eastAsia="en-US"/>
              </w:rPr>
              <w:t>Diğer Eğitim Kurumu Yöneticileri</w:t>
            </w:r>
          </w:p>
        </w:tc>
        <w:tc>
          <w:tcPr>
            <w:tcW w:w="1559" w:type="dxa"/>
            <w:tcBorders>
              <w:left w:val="nil"/>
              <w:right w:val="nil"/>
            </w:tcBorders>
            <w:vAlign w:val="center"/>
          </w:tcPr>
          <w:p w:rsidR="002366F3" w:rsidRDefault="000205C1">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Mülakat</w:t>
            </w:r>
          </w:p>
        </w:tc>
        <w:tc>
          <w:tcPr>
            <w:tcW w:w="1559" w:type="dxa"/>
            <w:vAlign w:val="center"/>
          </w:tcPr>
          <w:p w:rsidR="002366F3" w:rsidRDefault="000205C1">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Strateji Geliştirme Kurulu Bşk.</w:t>
            </w:r>
          </w:p>
        </w:tc>
        <w:tc>
          <w:tcPr>
            <w:tcW w:w="2268" w:type="dxa"/>
            <w:tcBorders>
              <w:left w:val="nil"/>
              <w:right w:val="nil"/>
            </w:tcBorders>
            <w:vAlign w:val="center"/>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01.05.2023-19.05.2023</w:t>
            </w:r>
          </w:p>
        </w:tc>
        <w:tc>
          <w:tcPr>
            <w:tcW w:w="1985" w:type="dxa"/>
            <w:tcBorders>
              <w:left w:val="nil"/>
            </w:tcBorders>
            <w:shd w:val="clear" w:color="auto" w:fill="FFFFFF" w:themeFill="background1"/>
            <w:vAlign w:val="center"/>
          </w:tcPr>
          <w:p w:rsidR="002366F3" w:rsidRDefault="000205C1">
            <w:pPr>
              <w:pStyle w:val="TableParagraph"/>
              <w:ind w:left="-10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r w:rsidR="002366F3" w:rsidTr="002366F3">
        <w:trPr>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vAlign w:val="center"/>
          </w:tcPr>
          <w:p w:rsidR="002366F3" w:rsidRDefault="000205C1">
            <w:pPr>
              <w:pStyle w:val="TableParagraph"/>
              <w:rPr>
                <w:rFonts w:ascii="Times New Roman" w:hAnsi="Times New Roman" w:cs="Times New Roman"/>
                <w:bCs w:val="0"/>
                <w:sz w:val="18"/>
                <w:szCs w:val="20"/>
                <w:lang w:eastAsia="en-US"/>
              </w:rPr>
            </w:pPr>
            <w:r>
              <w:rPr>
                <w:rFonts w:ascii="Times New Roman" w:hAnsi="Times New Roman" w:cs="Times New Roman"/>
                <w:b w:val="0"/>
                <w:sz w:val="18"/>
                <w:szCs w:val="20"/>
                <w:lang w:eastAsia="en-US"/>
              </w:rPr>
              <w:t>Öğretmenlerimiz</w:t>
            </w:r>
          </w:p>
        </w:tc>
        <w:tc>
          <w:tcPr>
            <w:tcW w:w="1559" w:type="dxa"/>
            <w:tcBorders>
              <w:top w:val="nil"/>
              <w:left w:val="nil"/>
              <w:bottom w:val="nil"/>
              <w:right w:val="nil"/>
            </w:tcBorders>
            <w:vAlign w:val="center"/>
          </w:tcPr>
          <w:p w:rsidR="002366F3" w:rsidRDefault="000205C1">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Anket, Toplantı</w:t>
            </w:r>
          </w:p>
        </w:tc>
        <w:tc>
          <w:tcPr>
            <w:tcW w:w="1559" w:type="dxa"/>
            <w:tcBorders>
              <w:top w:val="nil"/>
              <w:bottom w:val="nil"/>
            </w:tcBorders>
            <w:vAlign w:val="center"/>
          </w:tcPr>
          <w:p w:rsidR="002366F3" w:rsidRDefault="000205C1">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S. P. Ekibi</w:t>
            </w:r>
          </w:p>
        </w:tc>
        <w:tc>
          <w:tcPr>
            <w:tcW w:w="2268" w:type="dxa"/>
            <w:tcBorders>
              <w:top w:val="nil"/>
              <w:left w:val="nil"/>
              <w:bottom w:val="nil"/>
              <w:right w:val="nil"/>
            </w:tcBorders>
            <w:vAlign w:val="center"/>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01.05.2023-19.05.2023</w:t>
            </w:r>
          </w:p>
        </w:tc>
        <w:tc>
          <w:tcPr>
            <w:tcW w:w="1985" w:type="dxa"/>
            <w:tcBorders>
              <w:top w:val="nil"/>
              <w:left w:val="nil"/>
              <w:bottom w:val="nil"/>
            </w:tcBorders>
            <w:shd w:val="clear" w:color="auto" w:fill="FFFFFF" w:themeFill="background1"/>
            <w:vAlign w:val="center"/>
          </w:tcPr>
          <w:p w:rsidR="002366F3" w:rsidRDefault="000205C1">
            <w:pPr>
              <w:pStyle w:val="TableParagraph"/>
              <w:ind w:left="-10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r w:rsidR="002366F3" w:rsidTr="002366F3">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2366F3" w:rsidRDefault="000205C1">
            <w:pPr>
              <w:pStyle w:val="TableParagraph"/>
              <w:rPr>
                <w:rFonts w:ascii="Times New Roman" w:hAnsi="Times New Roman" w:cs="Times New Roman"/>
                <w:bCs w:val="0"/>
                <w:sz w:val="18"/>
                <w:szCs w:val="20"/>
                <w:lang w:eastAsia="en-US"/>
              </w:rPr>
            </w:pPr>
            <w:r>
              <w:rPr>
                <w:rFonts w:ascii="Times New Roman" w:hAnsi="Times New Roman" w:cs="Times New Roman"/>
                <w:b w:val="0"/>
                <w:sz w:val="18"/>
                <w:szCs w:val="20"/>
                <w:lang w:eastAsia="en-US"/>
              </w:rPr>
              <w:t>Öğrencilerimiz</w:t>
            </w:r>
          </w:p>
        </w:tc>
        <w:tc>
          <w:tcPr>
            <w:tcW w:w="1559" w:type="dxa"/>
            <w:tcBorders>
              <w:left w:val="nil"/>
              <w:right w:val="nil"/>
            </w:tcBorders>
            <w:vAlign w:val="center"/>
          </w:tcPr>
          <w:p w:rsidR="002366F3" w:rsidRDefault="000205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Anket</w:t>
            </w:r>
          </w:p>
        </w:tc>
        <w:tc>
          <w:tcPr>
            <w:tcW w:w="1559" w:type="dxa"/>
            <w:vAlign w:val="center"/>
          </w:tcPr>
          <w:p w:rsidR="002366F3" w:rsidRDefault="000205C1">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S. P. Ekibi</w:t>
            </w:r>
          </w:p>
        </w:tc>
        <w:tc>
          <w:tcPr>
            <w:tcW w:w="2268" w:type="dxa"/>
            <w:tcBorders>
              <w:left w:val="nil"/>
              <w:right w:val="nil"/>
            </w:tcBorders>
            <w:vAlign w:val="center"/>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01.05.2023-19.05.2023</w:t>
            </w:r>
          </w:p>
        </w:tc>
        <w:tc>
          <w:tcPr>
            <w:tcW w:w="1985" w:type="dxa"/>
            <w:tcBorders>
              <w:left w:val="nil"/>
            </w:tcBorders>
            <w:shd w:val="clear" w:color="auto" w:fill="FFFFFF" w:themeFill="background1"/>
            <w:vAlign w:val="center"/>
          </w:tcPr>
          <w:p w:rsidR="002366F3" w:rsidRDefault="000205C1">
            <w:pPr>
              <w:pStyle w:val="TableParagraph"/>
              <w:ind w:left="-10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vAlign w:val="center"/>
          </w:tcPr>
          <w:p w:rsidR="002366F3" w:rsidRDefault="000205C1">
            <w:pPr>
              <w:pStyle w:val="TableParagraph"/>
              <w:rPr>
                <w:rFonts w:ascii="Times New Roman" w:hAnsi="Times New Roman" w:cs="Times New Roman"/>
                <w:bCs w:val="0"/>
                <w:sz w:val="18"/>
                <w:szCs w:val="20"/>
                <w:lang w:eastAsia="en-US"/>
              </w:rPr>
            </w:pPr>
            <w:r>
              <w:rPr>
                <w:rFonts w:ascii="Times New Roman" w:hAnsi="Times New Roman" w:cs="Times New Roman"/>
                <w:b w:val="0"/>
                <w:sz w:val="18"/>
                <w:szCs w:val="20"/>
                <w:lang w:eastAsia="en-US"/>
              </w:rPr>
              <w:t>Velilerimiz</w:t>
            </w:r>
          </w:p>
        </w:tc>
        <w:tc>
          <w:tcPr>
            <w:tcW w:w="1559" w:type="dxa"/>
            <w:tcBorders>
              <w:top w:val="nil"/>
              <w:left w:val="nil"/>
              <w:bottom w:val="nil"/>
              <w:right w:val="nil"/>
            </w:tcBorders>
            <w:vAlign w:val="center"/>
          </w:tcPr>
          <w:p w:rsidR="002366F3" w:rsidRDefault="000205C1">
            <w:pPr>
              <w:cnfStyle w:val="000000000000" w:firstRow="0" w:lastRow="0" w:firstColumn="0" w:lastColumn="0" w:oddVBand="0" w:evenVBand="0" w:oddHBand="0" w:evenHBand="0" w:firstRowFirstColumn="0" w:firstRowLastColumn="0" w:lastRowFirstColumn="0" w:lastRowLastColumn="0"/>
              <w:rPr>
                <w:sz w:val="18"/>
                <w:szCs w:val="16"/>
                <w:lang w:eastAsia="en-US"/>
              </w:rPr>
            </w:pPr>
            <w:r>
              <w:rPr>
                <w:rFonts w:ascii="Times New Roman" w:hAnsi="Times New Roman" w:cs="Times New Roman"/>
                <w:sz w:val="18"/>
                <w:szCs w:val="16"/>
                <w:lang w:eastAsia="en-US"/>
              </w:rPr>
              <w:t>Anket</w:t>
            </w:r>
          </w:p>
        </w:tc>
        <w:tc>
          <w:tcPr>
            <w:tcW w:w="1559" w:type="dxa"/>
            <w:tcBorders>
              <w:top w:val="nil"/>
              <w:bottom w:val="nil"/>
            </w:tcBorders>
            <w:vAlign w:val="center"/>
          </w:tcPr>
          <w:p w:rsidR="002366F3" w:rsidRDefault="000205C1">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S. P. Ekibi</w:t>
            </w:r>
          </w:p>
        </w:tc>
        <w:tc>
          <w:tcPr>
            <w:tcW w:w="2268" w:type="dxa"/>
            <w:tcBorders>
              <w:top w:val="nil"/>
              <w:left w:val="nil"/>
              <w:bottom w:val="nil"/>
              <w:right w:val="nil"/>
            </w:tcBorders>
            <w:vAlign w:val="center"/>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01.05.2023-19.05.2023</w:t>
            </w:r>
          </w:p>
        </w:tc>
        <w:tc>
          <w:tcPr>
            <w:tcW w:w="1985" w:type="dxa"/>
            <w:tcBorders>
              <w:top w:val="nil"/>
              <w:left w:val="nil"/>
              <w:bottom w:val="nil"/>
            </w:tcBorders>
            <w:shd w:val="clear" w:color="auto" w:fill="FFFFFF" w:themeFill="background1"/>
            <w:vAlign w:val="center"/>
          </w:tcPr>
          <w:p w:rsidR="002366F3" w:rsidRDefault="000205C1">
            <w:pPr>
              <w:pStyle w:val="TableParagraph"/>
              <w:ind w:left="-10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tcPr>
          <w:p w:rsidR="002366F3" w:rsidRDefault="000205C1">
            <w:pPr>
              <w:pStyle w:val="TableParagraph"/>
              <w:rPr>
                <w:rFonts w:ascii="Times New Roman" w:hAnsi="Times New Roman" w:cs="Times New Roman"/>
                <w:bCs w:val="0"/>
                <w:sz w:val="18"/>
                <w:szCs w:val="20"/>
                <w:lang w:eastAsia="en-US"/>
              </w:rPr>
            </w:pPr>
            <w:r>
              <w:rPr>
                <w:rFonts w:ascii="Times New Roman" w:hAnsi="Times New Roman" w:cs="Times New Roman"/>
                <w:b w:val="0"/>
                <w:sz w:val="18"/>
                <w:szCs w:val="20"/>
                <w:lang w:eastAsia="en-US"/>
              </w:rPr>
              <w:t>Personelimiz</w:t>
            </w:r>
          </w:p>
        </w:tc>
        <w:tc>
          <w:tcPr>
            <w:tcW w:w="1559" w:type="dxa"/>
            <w:tcBorders>
              <w:left w:val="nil"/>
              <w:right w:val="nil"/>
            </w:tcBorders>
            <w:vAlign w:val="center"/>
          </w:tcPr>
          <w:p w:rsidR="002366F3" w:rsidRDefault="000205C1">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Anket, Toplantı</w:t>
            </w:r>
          </w:p>
        </w:tc>
        <w:tc>
          <w:tcPr>
            <w:tcW w:w="1559" w:type="dxa"/>
            <w:vAlign w:val="center"/>
          </w:tcPr>
          <w:p w:rsidR="002366F3" w:rsidRDefault="000205C1">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S. P. Ekibi</w:t>
            </w:r>
          </w:p>
        </w:tc>
        <w:tc>
          <w:tcPr>
            <w:tcW w:w="2268" w:type="dxa"/>
            <w:tcBorders>
              <w:left w:val="nil"/>
              <w:right w:val="nil"/>
            </w:tcBorders>
            <w:vAlign w:val="center"/>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6"/>
                <w:lang w:eastAsia="en-US"/>
              </w:rPr>
            </w:pPr>
            <w:r>
              <w:rPr>
                <w:rFonts w:ascii="Times New Roman" w:hAnsi="Times New Roman" w:cs="Times New Roman"/>
                <w:sz w:val="18"/>
                <w:szCs w:val="16"/>
                <w:lang w:eastAsia="en-US"/>
              </w:rPr>
              <w:t>01.05.2023-19.05.2023</w:t>
            </w:r>
          </w:p>
        </w:tc>
        <w:tc>
          <w:tcPr>
            <w:tcW w:w="1985" w:type="dxa"/>
            <w:tcBorders>
              <w:left w:val="nil"/>
            </w:tcBorders>
            <w:shd w:val="clear" w:color="auto" w:fill="FFFFFF" w:themeFill="background1"/>
            <w:vAlign w:val="center"/>
          </w:tcPr>
          <w:p w:rsidR="002366F3" w:rsidRDefault="000205C1">
            <w:pPr>
              <w:pStyle w:val="TableParagraph"/>
              <w:ind w:left="-10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r w:rsidR="002366F3" w:rsidTr="002366F3">
        <w:trPr>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il"/>
            </w:tcBorders>
            <w:vAlign w:val="center"/>
          </w:tcPr>
          <w:p w:rsidR="002366F3" w:rsidRDefault="000205C1">
            <w:pPr>
              <w:pStyle w:val="TableParagraph"/>
              <w:rPr>
                <w:rFonts w:ascii="Times New Roman" w:hAnsi="Times New Roman" w:cs="Times New Roman"/>
                <w:bCs w:val="0"/>
                <w:sz w:val="18"/>
                <w:szCs w:val="20"/>
                <w:lang w:eastAsia="en-US"/>
              </w:rPr>
            </w:pPr>
            <w:r>
              <w:rPr>
                <w:rFonts w:ascii="Times New Roman" w:hAnsi="Times New Roman" w:cs="Times New Roman"/>
                <w:b w:val="0"/>
                <w:sz w:val="18"/>
                <w:szCs w:val="20"/>
                <w:lang w:eastAsia="en-US"/>
              </w:rPr>
              <w:t>Yöneticilerimiz</w:t>
            </w:r>
          </w:p>
        </w:tc>
        <w:tc>
          <w:tcPr>
            <w:tcW w:w="1559" w:type="dxa"/>
            <w:tcBorders>
              <w:top w:val="nil"/>
              <w:left w:val="nil"/>
              <w:right w:val="nil"/>
            </w:tcBorders>
            <w:shd w:val="clear" w:color="auto" w:fill="FFFFFF" w:themeFill="background1"/>
            <w:vAlign w:val="center"/>
          </w:tcPr>
          <w:p w:rsidR="002366F3" w:rsidRDefault="000205C1">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6"/>
                <w:lang w:eastAsia="en-US"/>
              </w:rPr>
            </w:pPr>
            <w:r>
              <w:rPr>
                <w:rFonts w:ascii="Times New Roman" w:hAnsi="Times New Roman" w:cs="Times New Roman"/>
                <w:bCs/>
                <w:sz w:val="18"/>
                <w:szCs w:val="16"/>
                <w:lang w:eastAsia="en-US"/>
              </w:rPr>
              <w:t>Anket, Toplantı</w:t>
            </w:r>
          </w:p>
        </w:tc>
        <w:tc>
          <w:tcPr>
            <w:tcW w:w="1559" w:type="dxa"/>
            <w:tcBorders>
              <w:top w:val="nil"/>
            </w:tcBorders>
            <w:shd w:val="clear" w:color="auto" w:fill="FFFFFF" w:themeFill="background1"/>
            <w:vAlign w:val="center"/>
          </w:tcPr>
          <w:p w:rsidR="002366F3" w:rsidRDefault="000205C1">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6"/>
                <w:lang w:eastAsia="en-US"/>
              </w:rPr>
            </w:pPr>
            <w:r>
              <w:rPr>
                <w:rFonts w:ascii="Times New Roman" w:hAnsi="Times New Roman" w:cs="Times New Roman"/>
                <w:bCs/>
                <w:sz w:val="18"/>
                <w:szCs w:val="16"/>
                <w:lang w:eastAsia="en-US"/>
              </w:rPr>
              <w:t>S. P. Ekibi</w:t>
            </w:r>
          </w:p>
        </w:tc>
        <w:tc>
          <w:tcPr>
            <w:tcW w:w="2268" w:type="dxa"/>
            <w:tcBorders>
              <w:top w:val="nil"/>
              <w:left w:val="nil"/>
              <w:right w:val="nil"/>
            </w:tcBorders>
            <w:shd w:val="clear" w:color="auto" w:fill="FFFFFF" w:themeFill="background1"/>
            <w:vAlign w:val="center"/>
          </w:tcPr>
          <w:p w:rsidR="002366F3" w:rsidRDefault="000205C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6"/>
                <w:lang w:eastAsia="en-US"/>
              </w:rPr>
            </w:pPr>
            <w:r>
              <w:rPr>
                <w:rFonts w:ascii="Times New Roman" w:hAnsi="Times New Roman" w:cs="Times New Roman"/>
                <w:bCs/>
                <w:sz w:val="18"/>
                <w:szCs w:val="16"/>
                <w:lang w:eastAsia="en-US"/>
              </w:rPr>
              <w:t>01.05.2023-19.05.2023</w:t>
            </w:r>
          </w:p>
        </w:tc>
        <w:tc>
          <w:tcPr>
            <w:tcW w:w="1985" w:type="dxa"/>
            <w:tcBorders>
              <w:top w:val="nil"/>
              <w:left w:val="nil"/>
            </w:tcBorders>
            <w:shd w:val="clear" w:color="auto" w:fill="FFFFFF" w:themeFill="background1"/>
            <w:vAlign w:val="center"/>
          </w:tcPr>
          <w:p w:rsidR="002366F3" w:rsidRDefault="000205C1">
            <w:pPr>
              <w:pStyle w:val="TableParagraph"/>
              <w:ind w:left="-10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bl>
    <w:p w:rsidR="002366F3" w:rsidRDefault="002366F3">
      <w:pPr>
        <w:pStyle w:val="GvdeMetni"/>
        <w:spacing w:before="1"/>
        <w:rPr>
          <w:rFonts w:ascii="Times New Roman" w:hAnsi="Times New Roman" w:cs="Times New Roman"/>
        </w:rPr>
      </w:pPr>
    </w:p>
    <w:p w:rsidR="002366F3" w:rsidRDefault="002366F3">
      <w:pPr>
        <w:pStyle w:val="GvdeMetni"/>
        <w:spacing w:before="1"/>
        <w:rPr>
          <w:rFonts w:ascii="Times New Roman" w:hAnsi="Times New Roman" w:cs="Times New Roman"/>
        </w:rPr>
      </w:pPr>
    </w:p>
    <w:p w:rsidR="002366F3" w:rsidRDefault="000205C1">
      <w:pPr>
        <w:pStyle w:val="GvdeMetni"/>
        <w:spacing w:before="1"/>
        <w:rPr>
          <w:rFonts w:ascii="Times New Roman" w:hAnsi="Times New Roman" w:cs="Times New Roman"/>
          <w:b/>
        </w:rPr>
      </w:pPr>
      <w:r>
        <w:rPr>
          <w:rFonts w:ascii="Times New Roman" w:hAnsi="Times New Roman" w:cs="Times New Roman"/>
          <w:b/>
        </w:rPr>
        <w:t>Yönetici, Öğretmen ve Personel İç Paydaş Anketi Sonuçları</w:t>
      </w:r>
    </w:p>
    <w:p w:rsidR="002366F3" w:rsidRDefault="002366F3">
      <w:pPr>
        <w:pStyle w:val="GvdeMetni"/>
        <w:spacing w:before="1"/>
        <w:rPr>
          <w:rFonts w:ascii="Times New Roman" w:hAnsi="Times New Roman" w:cs="Times New Roman"/>
          <w:b/>
        </w:rPr>
      </w:pPr>
    </w:p>
    <w:p w:rsidR="002366F3" w:rsidRDefault="000205C1">
      <w:pPr>
        <w:pStyle w:val="GvdeMetni"/>
        <w:spacing w:before="1"/>
        <w:rPr>
          <w:rFonts w:ascii="Times New Roman" w:hAnsi="Times New Roman" w:cs="Times New Roman"/>
          <w:b/>
        </w:rPr>
      </w:pPr>
      <w:r>
        <w:rPr>
          <w:rFonts w:ascii="Times New Roman" w:hAnsi="Times New Roman" w:cs="Times New Roman"/>
          <w:noProof/>
          <w:color w:val="000000" w:themeColor="text1"/>
          <w:lang w:bidi="ar-SA"/>
        </w:rPr>
        <w:drawing>
          <wp:inline distT="0" distB="0" distL="0" distR="0" wp14:editId="4777A50B">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366F3" w:rsidRDefault="002366F3">
      <w:pPr>
        <w:pStyle w:val="GvdeMetni"/>
        <w:spacing w:before="1"/>
        <w:rPr>
          <w:rFonts w:ascii="Times New Roman" w:hAnsi="Times New Roman" w:cs="Times New Roman"/>
          <w:b/>
        </w:rPr>
      </w:pPr>
    </w:p>
    <w:p w:rsidR="002366F3" w:rsidRDefault="000205C1">
      <w:pPr>
        <w:pStyle w:val="GvdeMetni"/>
        <w:spacing w:before="1"/>
        <w:rPr>
          <w:rFonts w:ascii="Times New Roman" w:hAnsi="Times New Roman" w:cs="Times New Roman"/>
          <w:b/>
        </w:rPr>
      </w:pPr>
      <w:r>
        <w:rPr>
          <w:rFonts w:ascii="Times New Roman" w:hAnsi="Times New Roman" w:cs="Times New Roman"/>
          <w:b/>
          <w:noProof/>
          <w:lang w:bidi="ar-SA"/>
        </w:rPr>
        <w:lastRenderedPageBreak/>
        <w:drawing>
          <wp:inline distT="0" distB="0" distL="0" distR="0" wp14:editId="475A216D">
            <wp:extent cx="6143625" cy="4241800"/>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0205C1">
      <w:pPr>
        <w:pStyle w:val="GvdeMetni"/>
        <w:spacing w:before="1"/>
        <w:rPr>
          <w:rFonts w:ascii="Times New Roman" w:hAnsi="Times New Roman" w:cs="Times New Roman"/>
        </w:rPr>
      </w:pPr>
      <w:r>
        <w:rPr>
          <w:rFonts w:ascii="Times New Roman" w:hAnsi="Times New Roman" w:cs="Times New Roman"/>
          <w:b/>
          <w:noProof/>
          <w:lang w:bidi="ar-SA"/>
        </w:rPr>
        <w:lastRenderedPageBreak/>
        <w:drawing>
          <wp:inline distT="0" distB="0" distL="0" distR="0" wp14:editId="27B5D367">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2366F3" w:rsidRDefault="002366F3">
      <w:pPr>
        <w:pStyle w:val="GvdeMetni"/>
        <w:spacing w:before="1"/>
        <w:rPr>
          <w:rFonts w:ascii="Times New Roman" w:hAnsi="Times New Roman" w:cs="Times New Roman"/>
        </w:rPr>
      </w:pPr>
    </w:p>
    <w:p w:rsidR="002366F3" w:rsidRDefault="002366F3">
      <w:pPr>
        <w:pStyle w:val="GvdeMetni"/>
        <w:spacing w:before="1"/>
        <w:rPr>
          <w:rFonts w:ascii="Times New Roman" w:hAnsi="Times New Roman" w:cs="Times New Roman"/>
        </w:rPr>
      </w:pPr>
    </w:p>
    <w:p w:rsidR="002366F3" w:rsidRDefault="002366F3">
      <w:pPr>
        <w:pStyle w:val="GvdeMetni"/>
        <w:spacing w:before="1"/>
        <w:rPr>
          <w:rFonts w:ascii="Times New Roman" w:hAnsi="Times New Roman" w:cs="Times New Roman"/>
        </w:rPr>
      </w:pPr>
    </w:p>
    <w:p w:rsidR="002366F3" w:rsidRDefault="000205C1">
      <w:pPr>
        <w:pStyle w:val="GvdeMetni"/>
        <w:spacing w:before="1"/>
        <w:rPr>
          <w:rFonts w:ascii="Times New Roman" w:hAnsi="Times New Roman" w:cs="Times New Roman"/>
          <w:b/>
          <w:color w:val="000000" w:themeColor="text1"/>
        </w:rPr>
      </w:pPr>
      <w:r>
        <w:rPr>
          <w:rFonts w:ascii="Times New Roman" w:hAnsi="Times New Roman" w:cs="Times New Roman"/>
          <w:b/>
          <w:color w:val="000000" w:themeColor="text1"/>
        </w:rPr>
        <w:lastRenderedPageBreak/>
        <w:t>Öğrenci ve Veli İç Paydaş Anketi Sonuçları</w:t>
      </w:r>
    </w:p>
    <w:p w:rsidR="002366F3" w:rsidRDefault="002366F3">
      <w:pPr>
        <w:pStyle w:val="GvdeMetni"/>
        <w:spacing w:before="1"/>
        <w:rPr>
          <w:rFonts w:ascii="Times New Roman" w:hAnsi="Times New Roman" w:cs="Times New Roman"/>
          <w:b/>
        </w:rPr>
      </w:pPr>
    </w:p>
    <w:p w:rsidR="002366F3" w:rsidRDefault="000205C1">
      <w:pPr>
        <w:pStyle w:val="GvdeMetni"/>
        <w:spacing w:before="1"/>
        <w:jc w:val="right"/>
        <w:rPr>
          <w:rFonts w:ascii="Times New Roman" w:hAnsi="Times New Roman" w:cs="Times New Roman"/>
          <w:b/>
        </w:rPr>
      </w:pPr>
      <w:r>
        <w:rPr>
          <w:rFonts w:ascii="Times New Roman" w:hAnsi="Times New Roman" w:cs="Times New Roman"/>
          <w:b/>
          <w:noProof/>
          <w:lang w:bidi="ar-SA"/>
        </w:rPr>
        <w:drawing>
          <wp:inline distT="0" distB="0" distL="0" distR="0" wp14:editId="40DA0487">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2366F3" w:rsidRDefault="002366F3">
      <w:pPr>
        <w:pStyle w:val="GvdeMetni"/>
        <w:spacing w:before="1"/>
        <w:rPr>
          <w:rFonts w:ascii="Times New Roman" w:hAnsi="Times New Roman" w:cs="Times New Roman"/>
          <w:b/>
        </w:rPr>
      </w:pPr>
    </w:p>
    <w:p w:rsidR="002366F3" w:rsidRDefault="000205C1">
      <w:pPr>
        <w:pStyle w:val="GvdeMetni"/>
        <w:spacing w:before="1"/>
        <w:rPr>
          <w:rFonts w:ascii="Times New Roman" w:hAnsi="Times New Roman" w:cs="Times New Roman"/>
          <w:b/>
        </w:rPr>
      </w:pPr>
      <w:r>
        <w:rPr>
          <w:rFonts w:ascii="Times New Roman" w:hAnsi="Times New Roman" w:cs="Times New Roman"/>
          <w:b/>
          <w:noProof/>
          <w:lang w:bidi="ar-SA"/>
        </w:rPr>
        <w:drawing>
          <wp:inline distT="0" distB="0" distL="0" distR="0" wp14:editId="13249B35">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2366F3" w:rsidRDefault="000205C1">
      <w:pPr>
        <w:pStyle w:val="GvdeMetni"/>
        <w:spacing w:before="1"/>
        <w:rPr>
          <w:rFonts w:ascii="Times New Roman" w:hAnsi="Times New Roman" w:cs="Times New Roman"/>
        </w:rPr>
      </w:pPr>
      <w:r>
        <w:rPr>
          <w:rFonts w:ascii="Times New Roman" w:hAnsi="Times New Roman" w:cs="Times New Roman"/>
          <w:b/>
          <w:noProof/>
          <w:lang w:bidi="ar-SA"/>
        </w:rPr>
        <w:lastRenderedPageBreak/>
        <w:drawing>
          <wp:inline distT="0" distB="0" distL="0" distR="0" wp14:editId="5CB7370F">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2366F3" w:rsidRDefault="002366F3">
      <w:pPr>
        <w:pStyle w:val="GvdeMetni"/>
        <w:spacing w:before="1"/>
        <w:rPr>
          <w:rFonts w:ascii="Times New Roman" w:hAnsi="Times New Roman" w:cs="Times New Roman"/>
        </w:rPr>
      </w:pPr>
    </w:p>
    <w:p w:rsidR="002366F3" w:rsidRDefault="000205C1">
      <w:pPr>
        <w:pStyle w:val="GvdeMetni"/>
        <w:spacing w:before="7"/>
        <w:rPr>
          <w:rFonts w:ascii="Times New Roman" w:hAnsi="Times New Roman" w:cs="Times New Roman"/>
        </w:rPr>
      </w:pPr>
      <w:r>
        <w:rPr>
          <w:rFonts w:ascii="Times New Roman" w:hAnsi="Times New Roman" w:cs="Times New Roman"/>
          <w:noProof/>
          <w:lang w:bidi="ar-SA"/>
        </w:rPr>
        <w:lastRenderedPageBreak/>
        <w:drawing>
          <wp:inline distT="0" distB="0" distL="0" distR="0">
            <wp:extent cx="1739900" cy="438150"/>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Start w:id="7" w:name="_bookmark32"/>
      <w:bookmarkEnd w:id="7"/>
    </w:p>
    <w:p w:rsidR="002366F3" w:rsidRDefault="000205C1">
      <w:pPr>
        <w:pStyle w:val="Balk3"/>
        <w:jc w:val="both"/>
        <w:rPr>
          <w:rFonts w:ascii="Times New Roman" w:hAnsi="Times New Roman" w:cs="Times New Roman"/>
          <w:color w:val="000000" w:themeColor="text1"/>
        </w:rPr>
      </w:pPr>
      <w:r>
        <w:rPr>
          <w:rFonts w:ascii="Times New Roman" w:hAnsi="Times New Roman" w:cs="Times New Roman"/>
          <w:color w:val="000000" w:themeColor="text1"/>
        </w:rPr>
        <w:t>İnsan Kaynakları Yetkinlik Analizi</w:t>
      </w:r>
    </w:p>
    <w:p w:rsidR="002366F3" w:rsidRDefault="002366F3">
      <w:pPr>
        <w:pStyle w:val="Balk3"/>
        <w:jc w:val="both"/>
        <w:rPr>
          <w:rFonts w:ascii="Times New Roman" w:hAnsi="Times New Roman" w:cs="Times New Roman"/>
        </w:rPr>
      </w:pPr>
    </w:p>
    <w:p w:rsidR="002366F3" w:rsidRDefault="000205C1">
      <w:pPr>
        <w:pStyle w:val="Balk3"/>
        <w:jc w:val="both"/>
        <w:rPr>
          <w:rFonts w:ascii="Times New Roman" w:hAnsi="Times New Roman" w:cs="Times New Roman"/>
          <w:sz w:val="20"/>
        </w:rPr>
      </w:pPr>
      <w:r>
        <w:rPr>
          <w:rFonts w:ascii="Times New Roman" w:hAnsi="Times New Roman" w:cs="Times New Roman"/>
          <w:sz w:val="20"/>
        </w:rPr>
        <w:t>Tablo 5 Okul Yönetici Sayısı</w:t>
      </w:r>
    </w:p>
    <w:p w:rsidR="002366F3" w:rsidRDefault="002366F3">
      <w:pPr>
        <w:pStyle w:val="Balk3"/>
        <w:jc w:val="both"/>
        <w:rPr>
          <w:rFonts w:ascii="Times New Roman" w:hAnsi="Times New Roman" w:cs="Times New Roman"/>
        </w:rPr>
      </w:pPr>
    </w:p>
    <w:tbl>
      <w:tblPr>
        <w:tblStyle w:val="ListeTablo3-Vurgu21"/>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277"/>
        <w:gridCol w:w="2208"/>
        <w:gridCol w:w="2575"/>
      </w:tblGrid>
      <w:tr w:rsidR="002366F3" w:rsidTr="00D72D44">
        <w:trPr>
          <w:cnfStyle w:val="100000000000" w:firstRow="1" w:lastRow="0" w:firstColumn="0" w:lastColumn="0" w:oddVBand="0" w:evenVBand="0" w:oddHBand="0" w:evenHBand="0" w:firstRowFirstColumn="0" w:firstRowLastColumn="0" w:lastRowFirstColumn="0" w:lastRowLastColumn="0"/>
          <w:trHeight w:val="142"/>
          <w:jc w:val="center"/>
        </w:trPr>
        <w:tc>
          <w:tcPr>
            <w:cnfStyle w:val="001000000100" w:firstRow="0" w:lastRow="0" w:firstColumn="1" w:lastColumn="0" w:oddVBand="0" w:evenVBand="0" w:oddHBand="0" w:evenHBand="0" w:firstRowFirstColumn="1" w:firstRowLastColumn="0" w:lastRowFirstColumn="0" w:lastRowLastColumn="0"/>
            <w:tcW w:w="8454" w:type="dxa"/>
            <w:gridSpan w:val="4"/>
            <w:tcBorders>
              <w:bottom w:val="none" w:sz="0" w:space="0" w:color="auto"/>
              <w:right w:val="none" w:sz="0" w:space="0" w:color="auto"/>
            </w:tcBorders>
            <w:shd w:val="clear" w:color="auto" w:fill="943634" w:themeFill="accent2" w:themeFillShade="BF"/>
          </w:tcPr>
          <w:p w:rsidR="002366F3" w:rsidRDefault="000205C1">
            <w:pPr>
              <w:tabs>
                <w:tab w:val="left" w:pos="1833"/>
                <w:tab w:val="center" w:pos="4114"/>
              </w:tabs>
              <w:rPr>
                <w:rFonts w:ascii="Times New Roman" w:hAnsi="Times New Roman" w:cs="Times New Roman"/>
                <w:b w:val="0"/>
                <w:bCs w:val="0"/>
                <w:lang w:eastAsia="en-US"/>
              </w:rPr>
            </w:pPr>
            <w:r>
              <w:rPr>
                <w:rFonts w:ascii="Times New Roman" w:hAnsi="Times New Roman" w:cs="Times New Roman"/>
                <w:lang w:eastAsia="en-US"/>
              </w:rPr>
              <w:tab/>
            </w:r>
            <w:r>
              <w:rPr>
                <w:rFonts w:ascii="Times New Roman" w:hAnsi="Times New Roman" w:cs="Times New Roman"/>
                <w:lang w:eastAsia="en-US"/>
              </w:rPr>
              <w:tab/>
              <w:t>YÖNETİCİ SAYILARI</w:t>
            </w:r>
          </w:p>
        </w:tc>
      </w:tr>
      <w:tr w:rsidR="002366F3" w:rsidTr="00D72D44">
        <w:trPr>
          <w:trHeight w:val="285"/>
          <w:jc w:val="center"/>
        </w:trPr>
        <w:tc>
          <w:tcPr>
            <w:cnfStyle w:val="001000000000" w:firstRow="0" w:lastRow="0" w:firstColumn="1" w:lastColumn="0" w:oddVBand="0" w:evenVBand="0" w:oddHBand="0" w:evenHBand="0" w:firstRowFirstColumn="0" w:firstRowLastColumn="0" w:lastRowFirstColumn="0" w:lastRowLastColumn="0"/>
            <w:tcW w:w="2394" w:type="dxa"/>
            <w:tcBorders>
              <w:right w:val="none" w:sz="0" w:space="0" w:color="auto"/>
            </w:tcBorders>
            <w:vAlign w:val="center"/>
          </w:tcPr>
          <w:p w:rsidR="002366F3" w:rsidRDefault="002366F3">
            <w:pPr>
              <w:jc w:val="center"/>
              <w:rPr>
                <w:rFonts w:ascii="Times New Roman" w:hAnsi="Times New Roman" w:cs="Times New Roman"/>
                <w:b w:val="0"/>
                <w:bCs w:val="0"/>
                <w:lang w:eastAsia="en-US"/>
              </w:rPr>
            </w:pPr>
          </w:p>
        </w:tc>
        <w:tc>
          <w:tcPr>
            <w:tcW w:w="1277" w:type="dxa"/>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eastAsia="en-US"/>
              </w:rPr>
            </w:pPr>
            <w:r>
              <w:rPr>
                <w:rFonts w:ascii="Times New Roman" w:hAnsi="Times New Roman" w:cs="Times New Roman"/>
                <w:b/>
                <w:lang w:eastAsia="en-US"/>
              </w:rPr>
              <w:t>Müdür</w:t>
            </w:r>
          </w:p>
        </w:tc>
        <w:tc>
          <w:tcPr>
            <w:tcW w:w="2208" w:type="dxa"/>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eastAsia="en-US"/>
              </w:rPr>
            </w:pPr>
            <w:r>
              <w:rPr>
                <w:rFonts w:ascii="Times New Roman" w:hAnsi="Times New Roman" w:cs="Times New Roman"/>
                <w:b/>
                <w:lang w:eastAsia="en-US"/>
              </w:rPr>
              <w:t>Müdür Başyardımcısı</w:t>
            </w:r>
          </w:p>
        </w:tc>
        <w:tc>
          <w:tcPr>
            <w:tcW w:w="2574" w:type="dxa"/>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eastAsia="en-US"/>
              </w:rPr>
            </w:pPr>
            <w:r>
              <w:rPr>
                <w:rFonts w:ascii="Times New Roman" w:hAnsi="Times New Roman" w:cs="Times New Roman"/>
                <w:b/>
                <w:lang w:eastAsia="en-US"/>
              </w:rPr>
              <w:t>Müdür Yardımcısı</w:t>
            </w:r>
          </w:p>
        </w:tc>
      </w:tr>
      <w:tr w:rsidR="002366F3" w:rsidTr="00D72D44">
        <w:trPr>
          <w:trHeight w:val="285"/>
          <w:jc w:val="center"/>
        </w:trPr>
        <w:tc>
          <w:tcPr>
            <w:cnfStyle w:val="001000000000" w:firstRow="0" w:lastRow="0" w:firstColumn="1" w:lastColumn="0" w:oddVBand="0" w:evenVBand="0" w:oddHBand="0" w:evenHBand="0" w:firstRowFirstColumn="0" w:firstRowLastColumn="0" w:lastRowFirstColumn="0" w:lastRowLastColumn="0"/>
            <w:tcW w:w="2394" w:type="dxa"/>
            <w:tcBorders>
              <w:right w:val="none" w:sz="0" w:space="0" w:color="auto"/>
            </w:tcBorders>
            <w:vAlign w:val="center"/>
          </w:tcPr>
          <w:p w:rsidR="002366F3" w:rsidRDefault="000205C1">
            <w:pPr>
              <w:jc w:val="center"/>
              <w:rPr>
                <w:rFonts w:ascii="Times New Roman" w:hAnsi="Times New Roman" w:cs="Times New Roman"/>
                <w:b w:val="0"/>
                <w:bCs w:val="0"/>
                <w:lang w:eastAsia="en-US"/>
              </w:rPr>
            </w:pPr>
            <w:r>
              <w:rPr>
                <w:rFonts w:ascii="Times New Roman" w:hAnsi="Times New Roman" w:cs="Times New Roman"/>
                <w:lang w:eastAsia="en-US"/>
              </w:rPr>
              <w:t>Norm</w:t>
            </w:r>
          </w:p>
        </w:tc>
        <w:tc>
          <w:tcPr>
            <w:tcW w:w="1277" w:type="dxa"/>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1</w:t>
            </w:r>
          </w:p>
        </w:tc>
        <w:tc>
          <w:tcPr>
            <w:tcW w:w="2208" w:type="dxa"/>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0</w:t>
            </w:r>
          </w:p>
        </w:tc>
        <w:tc>
          <w:tcPr>
            <w:tcW w:w="2574" w:type="dxa"/>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1</w:t>
            </w:r>
          </w:p>
        </w:tc>
      </w:tr>
      <w:tr w:rsidR="002366F3" w:rsidTr="00D72D44">
        <w:trPr>
          <w:trHeight w:val="275"/>
          <w:jc w:val="center"/>
        </w:trPr>
        <w:tc>
          <w:tcPr>
            <w:cnfStyle w:val="001000000000" w:firstRow="0" w:lastRow="0" w:firstColumn="1" w:lastColumn="0" w:oddVBand="0" w:evenVBand="0" w:oddHBand="0" w:evenHBand="0" w:firstRowFirstColumn="0" w:firstRowLastColumn="0" w:lastRowFirstColumn="0" w:lastRowLastColumn="0"/>
            <w:tcW w:w="2394" w:type="dxa"/>
            <w:tcBorders>
              <w:right w:val="none" w:sz="0" w:space="0" w:color="auto"/>
            </w:tcBorders>
            <w:vAlign w:val="center"/>
          </w:tcPr>
          <w:p w:rsidR="002366F3" w:rsidRDefault="000205C1">
            <w:pPr>
              <w:jc w:val="center"/>
              <w:rPr>
                <w:rFonts w:ascii="Times New Roman" w:hAnsi="Times New Roman" w:cs="Times New Roman"/>
                <w:b w:val="0"/>
                <w:bCs w:val="0"/>
                <w:lang w:eastAsia="en-US"/>
              </w:rPr>
            </w:pPr>
            <w:r>
              <w:rPr>
                <w:rFonts w:ascii="Times New Roman" w:hAnsi="Times New Roman" w:cs="Times New Roman"/>
                <w:lang w:eastAsia="en-US"/>
              </w:rPr>
              <w:t>Mevcut</w:t>
            </w:r>
          </w:p>
        </w:tc>
        <w:tc>
          <w:tcPr>
            <w:tcW w:w="1277" w:type="dxa"/>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1</w:t>
            </w:r>
          </w:p>
        </w:tc>
        <w:tc>
          <w:tcPr>
            <w:tcW w:w="2208" w:type="dxa"/>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0</w:t>
            </w:r>
          </w:p>
        </w:tc>
        <w:tc>
          <w:tcPr>
            <w:tcW w:w="2574" w:type="dxa"/>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en-US"/>
              </w:rPr>
            </w:pPr>
            <w:r>
              <w:rPr>
                <w:rFonts w:ascii="Times New Roman" w:hAnsi="Times New Roman" w:cs="Times New Roman"/>
                <w:bCs/>
                <w:lang w:eastAsia="en-US"/>
              </w:rPr>
              <w:t>1</w:t>
            </w:r>
          </w:p>
        </w:tc>
      </w:tr>
    </w:tbl>
    <w:p w:rsidR="002366F3" w:rsidRDefault="002366F3">
      <w:pPr>
        <w:pStyle w:val="Balk3"/>
        <w:jc w:val="both"/>
        <w:rPr>
          <w:rFonts w:ascii="Times New Roman" w:hAnsi="Times New Roman" w:cs="Times New Roman"/>
          <w:b w:val="0"/>
          <w:sz w:val="20"/>
        </w:rPr>
      </w:pPr>
    </w:p>
    <w:p w:rsidR="002366F3" w:rsidRDefault="002366F3">
      <w:pPr>
        <w:pStyle w:val="Balk3"/>
        <w:ind w:left="0"/>
        <w:jc w:val="both"/>
        <w:rPr>
          <w:rFonts w:ascii="Times New Roman" w:hAnsi="Times New Roman" w:cs="Times New Roman"/>
        </w:rPr>
      </w:pPr>
    </w:p>
    <w:p w:rsidR="002366F3" w:rsidRDefault="000205C1">
      <w:pPr>
        <w:pStyle w:val="Balk3"/>
        <w:jc w:val="both"/>
        <w:rPr>
          <w:rFonts w:ascii="Times New Roman" w:hAnsi="Times New Roman" w:cs="Times New Roman"/>
          <w:sz w:val="20"/>
        </w:rPr>
      </w:pPr>
      <w:r>
        <w:rPr>
          <w:rFonts w:ascii="Times New Roman" w:hAnsi="Times New Roman" w:cs="Times New Roman"/>
          <w:sz w:val="20"/>
        </w:rPr>
        <w:t>Tablo 6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2366F3" w:rsidTr="00D72D44">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tcPr>
          <w:p w:rsidR="002366F3" w:rsidRDefault="000205C1">
            <w:pPr>
              <w:jc w:val="center"/>
              <w:rPr>
                <w:rFonts w:ascii="Times New Roman" w:eastAsia="Times New Roman" w:hAnsi="Times New Roman" w:cs="Times New Roman"/>
                <w:b w:val="0"/>
                <w:bCs w:val="0"/>
                <w:lang w:eastAsia="en-US"/>
              </w:rPr>
            </w:pPr>
            <w:r>
              <w:rPr>
                <w:rFonts w:ascii="Times New Roman" w:eastAsia="Times New Roman" w:hAnsi="Times New Roman" w:cs="Times New Roman"/>
                <w:lang w:eastAsia="en-US"/>
              </w:rPr>
              <w:t>SIRA</w:t>
            </w:r>
          </w:p>
        </w:tc>
        <w:tc>
          <w:tcPr>
            <w:tcW w:w="6599" w:type="dxa"/>
            <w:shd w:val="clear" w:color="auto" w:fill="943634" w:themeFill="accent2" w:themeFillShade="BF"/>
          </w:tcPr>
          <w:p w:rsidR="002366F3" w:rsidRDefault="00020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eastAsia="en-US"/>
              </w:rPr>
            </w:pPr>
            <w:r>
              <w:rPr>
                <w:rFonts w:ascii="Times New Roman" w:eastAsia="Times New Roman" w:hAnsi="Times New Roman" w:cs="Times New Roman"/>
                <w:lang w:eastAsia="en-US"/>
              </w:rPr>
              <w:t>ÖĞRENCİ-ÖĞRETMEN-DERSLİK BİLGİLERİ</w:t>
            </w:r>
          </w:p>
        </w:tc>
        <w:tc>
          <w:tcPr>
            <w:tcW w:w="1131" w:type="dxa"/>
            <w:shd w:val="clear" w:color="auto" w:fill="943634" w:themeFill="accent2" w:themeFillShade="BF"/>
          </w:tcPr>
          <w:p w:rsidR="002366F3" w:rsidRDefault="00020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24"/>
                <w:position w:val="1"/>
                <w:lang w:eastAsia="en-US"/>
              </w:rPr>
            </w:pPr>
            <w:r>
              <w:rPr>
                <w:rFonts w:ascii="Times New Roman" w:eastAsia="Times New Roman" w:hAnsi="Times New Roman" w:cs="Times New Roman"/>
                <w:kern w:val="24"/>
                <w:position w:val="1"/>
                <w:lang w:eastAsia="en-US"/>
              </w:rPr>
              <w:t>SAYI</w:t>
            </w:r>
          </w:p>
        </w:tc>
      </w:tr>
      <w:tr w:rsidR="002366F3" w:rsidTr="00D72D44">
        <w:trPr>
          <w:trHeight w:val="94"/>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tcPr>
          <w:p w:rsidR="002366F3" w:rsidRDefault="000205C1">
            <w:pPr>
              <w:jc w:val="center"/>
              <w:rPr>
                <w:rFonts w:ascii="Times New Roman" w:hAnsi="Times New Roman" w:cs="Times New Roman"/>
                <w:b w:val="0"/>
                <w:bCs w:val="0"/>
                <w:lang w:eastAsia="en-US"/>
              </w:rPr>
            </w:pPr>
            <w:r>
              <w:rPr>
                <w:rFonts w:ascii="Times New Roman" w:hAnsi="Times New Roman" w:cs="Times New Roman"/>
                <w:lang w:eastAsia="en-US"/>
              </w:rPr>
              <w:t>1</w:t>
            </w:r>
          </w:p>
        </w:tc>
        <w:tc>
          <w:tcPr>
            <w:tcW w:w="6599" w:type="dxa"/>
          </w:tcPr>
          <w:p w:rsidR="002366F3" w:rsidRDefault="000205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lang w:eastAsia="en-US"/>
              </w:rPr>
            </w:pPr>
            <w:r>
              <w:rPr>
                <w:rFonts w:ascii="Times New Roman" w:eastAsia="Times New Roman" w:hAnsi="Times New Roman" w:cs="Times New Roman"/>
                <w:kern w:val="24"/>
                <w:lang w:eastAsia="en-US"/>
              </w:rPr>
              <w:t>Öğrenci Sayısı</w:t>
            </w:r>
          </w:p>
        </w:tc>
        <w:tc>
          <w:tcPr>
            <w:tcW w:w="1131"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lang w:eastAsia="en-US"/>
              </w:rPr>
            </w:pPr>
            <w:r>
              <w:rPr>
                <w:rFonts w:ascii="Times New Roman" w:eastAsia="Times New Roman" w:hAnsi="Times New Roman" w:cs="Times New Roman"/>
                <w:color w:val="000000" w:themeColor="text1"/>
                <w:lang w:eastAsia="en-US"/>
              </w:rPr>
              <w:t>68</w:t>
            </w:r>
          </w:p>
        </w:tc>
      </w:tr>
      <w:tr w:rsidR="002366F3" w:rsidTr="00D72D44">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tcPr>
          <w:p w:rsidR="002366F3" w:rsidRDefault="000205C1">
            <w:pPr>
              <w:jc w:val="center"/>
              <w:rPr>
                <w:rFonts w:ascii="Times New Roman" w:eastAsia="Times New Roman" w:hAnsi="Times New Roman" w:cs="Times New Roman"/>
                <w:b w:val="0"/>
                <w:bCs w:val="0"/>
                <w:kern w:val="24"/>
                <w:lang w:eastAsia="en-US"/>
              </w:rPr>
            </w:pPr>
            <w:r>
              <w:rPr>
                <w:rFonts w:ascii="Times New Roman" w:eastAsia="Times New Roman" w:hAnsi="Times New Roman" w:cs="Times New Roman"/>
                <w:kern w:val="24"/>
                <w:lang w:eastAsia="en-US"/>
              </w:rPr>
              <w:t>2</w:t>
            </w:r>
          </w:p>
        </w:tc>
        <w:tc>
          <w:tcPr>
            <w:tcW w:w="6599" w:type="dxa"/>
          </w:tcPr>
          <w:p w:rsidR="002366F3" w:rsidRDefault="000205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lang w:eastAsia="en-US"/>
              </w:rPr>
            </w:pPr>
            <w:r>
              <w:rPr>
                <w:rFonts w:ascii="Times New Roman" w:eastAsia="Times New Roman" w:hAnsi="Times New Roman" w:cs="Times New Roman"/>
                <w:kern w:val="24"/>
                <w:lang w:eastAsia="en-US"/>
              </w:rPr>
              <w:t>Öğretmen Sayısı</w:t>
            </w:r>
          </w:p>
        </w:tc>
        <w:tc>
          <w:tcPr>
            <w:tcW w:w="1131"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lang w:eastAsia="en-US"/>
              </w:rPr>
              <w:t>5</w:t>
            </w:r>
          </w:p>
        </w:tc>
      </w:tr>
      <w:tr w:rsidR="002366F3" w:rsidTr="00D72D44">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tcPr>
          <w:p w:rsidR="002366F3" w:rsidRDefault="000205C1">
            <w:pPr>
              <w:jc w:val="center"/>
              <w:rPr>
                <w:rFonts w:ascii="Times New Roman" w:eastAsia="Times New Roman" w:hAnsi="Times New Roman" w:cs="Times New Roman"/>
                <w:b w:val="0"/>
                <w:bCs w:val="0"/>
                <w:kern w:val="24"/>
                <w:lang w:eastAsia="en-US"/>
              </w:rPr>
            </w:pPr>
            <w:r>
              <w:rPr>
                <w:rFonts w:ascii="Times New Roman" w:eastAsia="Times New Roman" w:hAnsi="Times New Roman" w:cs="Times New Roman"/>
                <w:kern w:val="24"/>
                <w:lang w:eastAsia="en-US"/>
              </w:rPr>
              <w:t>3</w:t>
            </w:r>
          </w:p>
        </w:tc>
        <w:tc>
          <w:tcPr>
            <w:tcW w:w="6599" w:type="dxa"/>
          </w:tcPr>
          <w:p w:rsidR="002366F3" w:rsidRDefault="000205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lang w:eastAsia="en-US"/>
              </w:rPr>
            </w:pPr>
            <w:r>
              <w:rPr>
                <w:rFonts w:ascii="Times New Roman" w:eastAsia="Times New Roman" w:hAnsi="Times New Roman" w:cs="Times New Roman"/>
                <w:kern w:val="24"/>
                <w:lang w:eastAsia="en-US"/>
              </w:rPr>
              <w:t>Derslik Sayısı</w:t>
            </w:r>
          </w:p>
        </w:tc>
        <w:tc>
          <w:tcPr>
            <w:tcW w:w="1131"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lang w:eastAsia="en-US"/>
              </w:rPr>
              <w:t>5</w:t>
            </w:r>
          </w:p>
        </w:tc>
      </w:tr>
      <w:tr w:rsidR="002366F3" w:rsidTr="00D72D44">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tcPr>
          <w:p w:rsidR="002366F3" w:rsidRDefault="000205C1">
            <w:pPr>
              <w:jc w:val="center"/>
              <w:rPr>
                <w:rFonts w:ascii="Times New Roman" w:eastAsia="Times New Roman" w:hAnsi="Times New Roman" w:cs="Times New Roman"/>
                <w:b w:val="0"/>
                <w:bCs w:val="0"/>
                <w:kern w:val="24"/>
                <w:lang w:eastAsia="en-US"/>
              </w:rPr>
            </w:pPr>
            <w:r>
              <w:rPr>
                <w:rFonts w:ascii="Times New Roman" w:eastAsia="Times New Roman" w:hAnsi="Times New Roman" w:cs="Times New Roman"/>
                <w:kern w:val="24"/>
                <w:lang w:eastAsia="en-US"/>
              </w:rPr>
              <w:t>4</w:t>
            </w:r>
          </w:p>
        </w:tc>
        <w:tc>
          <w:tcPr>
            <w:tcW w:w="6599" w:type="dxa"/>
          </w:tcPr>
          <w:p w:rsidR="002366F3" w:rsidRDefault="000205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lang w:eastAsia="en-US"/>
              </w:rPr>
            </w:pPr>
            <w:r>
              <w:rPr>
                <w:rFonts w:ascii="Times New Roman" w:eastAsia="Times New Roman" w:hAnsi="Times New Roman" w:cs="Times New Roman"/>
                <w:kern w:val="24"/>
                <w:lang w:eastAsia="en-US"/>
              </w:rPr>
              <w:t>Derslik Başına Düşen Öğrenci Sayısı</w:t>
            </w:r>
          </w:p>
        </w:tc>
        <w:tc>
          <w:tcPr>
            <w:tcW w:w="1131"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lang w:eastAsia="en-US"/>
              </w:rPr>
              <w:t>14</w:t>
            </w:r>
          </w:p>
        </w:tc>
      </w:tr>
      <w:tr w:rsidR="002366F3" w:rsidTr="00D72D44">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tcPr>
          <w:p w:rsidR="002366F3" w:rsidRDefault="000205C1">
            <w:pPr>
              <w:jc w:val="center"/>
              <w:rPr>
                <w:rFonts w:ascii="Times New Roman" w:eastAsia="Times New Roman" w:hAnsi="Times New Roman" w:cs="Times New Roman"/>
                <w:b w:val="0"/>
                <w:bCs w:val="0"/>
                <w:kern w:val="24"/>
                <w:lang w:eastAsia="en-US"/>
              </w:rPr>
            </w:pPr>
            <w:r>
              <w:rPr>
                <w:rFonts w:ascii="Times New Roman" w:eastAsia="Times New Roman" w:hAnsi="Times New Roman" w:cs="Times New Roman"/>
                <w:kern w:val="24"/>
                <w:lang w:eastAsia="en-US"/>
              </w:rPr>
              <w:t>5</w:t>
            </w:r>
          </w:p>
        </w:tc>
        <w:tc>
          <w:tcPr>
            <w:tcW w:w="6599" w:type="dxa"/>
          </w:tcPr>
          <w:p w:rsidR="002366F3" w:rsidRDefault="000205C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24"/>
                <w:lang w:eastAsia="en-US"/>
              </w:rPr>
            </w:pPr>
            <w:r>
              <w:rPr>
                <w:rFonts w:ascii="Times New Roman" w:eastAsia="Times New Roman" w:hAnsi="Times New Roman" w:cs="Times New Roman"/>
                <w:kern w:val="24"/>
                <w:lang w:eastAsia="en-US"/>
              </w:rPr>
              <w:t>Öğretmen Başına Düşen Öğrenci Sayısı</w:t>
            </w:r>
          </w:p>
        </w:tc>
        <w:tc>
          <w:tcPr>
            <w:tcW w:w="1131"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US"/>
              </w:rPr>
            </w:pPr>
            <w:r>
              <w:rPr>
                <w:rFonts w:ascii="Times New Roman" w:eastAsia="Times New Roman" w:hAnsi="Times New Roman" w:cs="Times New Roman"/>
                <w:color w:val="000000" w:themeColor="text1"/>
                <w:lang w:eastAsia="en-US"/>
              </w:rPr>
              <w:t>14</w:t>
            </w:r>
          </w:p>
        </w:tc>
      </w:tr>
    </w:tbl>
    <w:p w:rsidR="002366F3" w:rsidRDefault="002366F3" w:rsidP="00C107BC">
      <w:pPr>
        <w:pStyle w:val="Balk3"/>
        <w:ind w:left="0"/>
        <w:jc w:val="both"/>
        <w:rPr>
          <w:rFonts w:ascii="Times New Roman" w:hAnsi="Times New Roman" w:cs="Times New Roman"/>
          <w:b w:val="0"/>
        </w:rPr>
      </w:pPr>
    </w:p>
    <w:p w:rsidR="002366F3" w:rsidRDefault="000205C1">
      <w:pPr>
        <w:pStyle w:val="Balk3"/>
        <w:jc w:val="both"/>
        <w:rPr>
          <w:rFonts w:ascii="Times New Roman" w:hAnsi="Times New Roman" w:cs="Times New Roman"/>
          <w:sz w:val="20"/>
        </w:rPr>
      </w:pPr>
      <w:r>
        <w:rPr>
          <w:rFonts w:ascii="Times New Roman" w:hAnsi="Times New Roman" w:cs="Times New Roman"/>
          <w:sz w:val="20"/>
        </w:rPr>
        <w:t>Tablo 7 Branş Bazında Öğretmen Norm, Mevcut, İhtiyaç Sayıları</w:t>
      </w:r>
    </w:p>
    <w:p w:rsidR="002366F3" w:rsidRDefault="002366F3">
      <w:pPr>
        <w:rPr>
          <w:rFonts w:ascii="Times New Roman" w:hAnsi="Times New Roman" w:cs="Times New Roman"/>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2366F3" w:rsidTr="002366F3">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shd w:val="clear" w:color="auto" w:fill="943634" w:themeFill="accent2" w:themeFillShade="BF"/>
          </w:tcPr>
          <w:p w:rsidR="002366F3" w:rsidRDefault="000205C1">
            <w:pPr>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 xml:space="preserve">SIRA </w:t>
            </w:r>
          </w:p>
        </w:tc>
        <w:tc>
          <w:tcPr>
            <w:tcW w:w="4079" w:type="dxa"/>
            <w:shd w:val="clear" w:color="auto" w:fill="943634" w:themeFill="accent2" w:themeFillShade="BF"/>
          </w:tcPr>
          <w:p w:rsidR="002366F3" w:rsidRDefault="000205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BRANŞ</w:t>
            </w:r>
          </w:p>
        </w:tc>
        <w:tc>
          <w:tcPr>
            <w:tcW w:w="998" w:type="dxa"/>
            <w:shd w:val="clear" w:color="auto" w:fill="943634" w:themeFill="accent2" w:themeFillShade="BF"/>
          </w:tcPr>
          <w:p w:rsidR="002366F3" w:rsidRDefault="000205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NORM</w:t>
            </w:r>
          </w:p>
        </w:tc>
        <w:tc>
          <w:tcPr>
            <w:tcW w:w="1283" w:type="dxa"/>
            <w:shd w:val="clear" w:color="auto" w:fill="943634" w:themeFill="accent2" w:themeFillShade="BF"/>
          </w:tcPr>
          <w:p w:rsidR="002366F3" w:rsidRDefault="000205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MEVCUT</w:t>
            </w:r>
          </w:p>
        </w:tc>
        <w:tc>
          <w:tcPr>
            <w:tcW w:w="1270" w:type="dxa"/>
            <w:shd w:val="clear" w:color="auto" w:fill="943634" w:themeFill="accent2" w:themeFillShade="BF"/>
          </w:tcPr>
          <w:p w:rsidR="002366F3" w:rsidRDefault="000205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İHTİYAÇ</w:t>
            </w:r>
          </w:p>
        </w:tc>
      </w:tr>
      <w:tr w:rsidR="002366F3" w:rsidTr="002366F3">
        <w:trPr>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il"/>
              <w:bottom w:val="nil"/>
            </w:tcBorders>
          </w:tcPr>
          <w:p w:rsidR="002366F3" w:rsidRDefault="000205C1">
            <w:pPr>
              <w:jc w:val="center"/>
              <w:rPr>
                <w:rFonts w:ascii="Times New Roman" w:hAnsi="Times New Roman" w:cs="Times New Roman"/>
                <w:b w:val="0"/>
                <w:bCs w:val="0"/>
                <w:lang w:eastAsia="en-US"/>
              </w:rPr>
            </w:pPr>
            <w:r>
              <w:rPr>
                <w:rFonts w:ascii="Times New Roman" w:hAnsi="Times New Roman" w:cs="Times New Roman"/>
                <w:lang w:eastAsia="en-US"/>
              </w:rPr>
              <w:t>1</w:t>
            </w:r>
          </w:p>
        </w:tc>
        <w:tc>
          <w:tcPr>
            <w:tcW w:w="4079" w:type="dxa"/>
            <w:tcBorders>
              <w:top w:val="nil"/>
              <w:bottom w:val="nil"/>
            </w:tcBorders>
          </w:tcPr>
          <w:p w:rsidR="002366F3" w:rsidRDefault="000205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Sınıf Öğretmeni</w:t>
            </w:r>
          </w:p>
        </w:tc>
        <w:tc>
          <w:tcPr>
            <w:tcW w:w="998" w:type="dxa"/>
            <w:tcBorders>
              <w:top w:val="nil"/>
              <w:bottom w:val="nil"/>
            </w:tcBorders>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4</w:t>
            </w:r>
          </w:p>
        </w:tc>
        <w:tc>
          <w:tcPr>
            <w:tcW w:w="1283" w:type="dxa"/>
            <w:tcBorders>
              <w:top w:val="nil"/>
              <w:bottom w:val="nil"/>
            </w:tcBorders>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4</w:t>
            </w:r>
          </w:p>
        </w:tc>
        <w:tc>
          <w:tcPr>
            <w:tcW w:w="1270" w:type="dxa"/>
            <w:tcBorders>
              <w:top w:val="nil"/>
              <w:bottom w:val="nil"/>
            </w:tcBorders>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r>
      <w:tr w:rsidR="002366F3" w:rsidTr="002366F3">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rsidR="002366F3" w:rsidRDefault="000205C1">
            <w:pPr>
              <w:jc w:val="center"/>
              <w:rPr>
                <w:rFonts w:ascii="Times New Roman" w:hAnsi="Times New Roman" w:cs="Times New Roman"/>
                <w:b w:val="0"/>
                <w:bCs w:val="0"/>
                <w:lang w:eastAsia="en-US"/>
              </w:rPr>
            </w:pPr>
            <w:r>
              <w:rPr>
                <w:rFonts w:ascii="Times New Roman" w:hAnsi="Times New Roman" w:cs="Times New Roman"/>
                <w:lang w:eastAsia="en-US"/>
              </w:rPr>
              <w:t>2</w:t>
            </w:r>
          </w:p>
        </w:tc>
        <w:tc>
          <w:tcPr>
            <w:tcW w:w="4079" w:type="dxa"/>
          </w:tcPr>
          <w:p w:rsidR="002366F3" w:rsidRDefault="000205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Okul Öncesi Öğretmeni</w:t>
            </w:r>
          </w:p>
        </w:tc>
        <w:tc>
          <w:tcPr>
            <w:tcW w:w="998"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1</w:t>
            </w:r>
          </w:p>
        </w:tc>
        <w:tc>
          <w:tcPr>
            <w:tcW w:w="1283"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Style w:val="AklamaBavurusu"/>
                <w:rFonts w:ascii="Times New Roman" w:hAnsi="Times New Roman" w:cs="Times New Roman"/>
                <w:sz w:val="22"/>
                <w:szCs w:val="22"/>
              </w:rPr>
              <w:t>1</w:t>
            </w:r>
          </w:p>
        </w:tc>
        <w:tc>
          <w:tcPr>
            <w:tcW w:w="1270"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r>
    </w:tbl>
    <w:p w:rsidR="002366F3" w:rsidRDefault="002366F3">
      <w:pPr>
        <w:rPr>
          <w:rFonts w:ascii="Times New Roman" w:hAnsi="Times New Roman" w:cs="Times New Roman"/>
        </w:rPr>
      </w:pPr>
    </w:p>
    <w:p w:rsidR="002366F3" w:rsidRDefault="002366F3">
      <w:pPr>
        <w:rPr>
          <w:rFonts w:ascii="Times New Roman" w:hAnsi="Times New Roman" w:cs="Times New Roman"/>
        </w:rPr>
      </w:pPr>
    </w:p>
    <w:p w:rsidR="002366F3" w:rsidRDefault="000205C1">
      <w:pPr>
        <w:pStyle w:val="Balk3"/>
        <w:jc w:val="both"/>
        <w:rPr>
          <w:rFonts w:ascii="Times New Roman" w:hAnsi="Times New Roman" w:cs="Times New Roman"/>
          <w:sz w:val="20"/>
        </w:rPr>
      </w:pPr>
      <w:r>
        <w:rPr>
          <w:rFonts w:ascii="Times New Roman" w:hAnsi="Times New Roman" w:cs="Times New Roman"/>
          <w:sz w:val="20"/>
        </w:rPr>
        <w:t>Tablo 8 Yardımcı Personel/Destek Personeli Sayısı</w:t>
      </w:r>
    </w:p>
    <w:p w:rsidR="002366F3" w:rsidRDefault="002366F3">
      <w:pPr>
        <w:rPr>
          <w:rFonts w:ascii="Times New Roman" w:hAnsi="Times New Roman" w:cs="Times New Roman"/>
        </w:rPr>
      </w:pPr>
    </w:p>
    <w:tbl>
      <w:tblPr>
        <w:tblStyle w:val="ListeTablo3-Vurgu21"/>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4119"/>
        <w:gridCol w:w="998"/>
        <w:gridCol w:w="1283"/>
        <w:gridCol w:w="1270"/>
      </w:tblGrid>
      <w:tr w:rsidR="002366F3" w:rsidTr="00C107BC">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tcPr>
          <w:p w:rsidR="002366F3" w:rsidRDefault="000205C1">
            <w:pPr>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 xml:space="preserve">SIRA </w:t>
            </w:r>
          </w:p>
        </w:tc>
        <w:tc>
          <w:tcPr>
            <w:tcW w:w="4137" w:type="dxa"/>
            <w:shd w:val="clear" w:color="auto" w:fill="943634" w:themeFill="accent2" w:themeFillShade="BF"/>
          </w:tcPr>
          <w:p w:rsidR="002366F3" w:rsidRDefault="000205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BRANŞ</w:t>
            </w:r>
          </w:p>
        </w:tc>
        <w:tc>
          <w:tcPr>
            <w:tcW w:w="998" w:type="dxa"/>
            <w:shd w:val="clear" w:color="auto" w:fill="943634" w:themeFill="accent2" w:themeFillShade="BF"/>
          </w:tcPr>
          <w:p w:rsidR="002366F3" w:rsidRDefault="000205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NORM</w:t>
            </w:r>
          </w:p>
        </w:tc>
        <w:tc>
          <w:tcPr>
            <w:tcW w:w="1283" w:type="dxa"/>
            <w:shd w:val="clear" w:color="auto" w:fill="943634" w:themeFill="accent2" w:themeFillShade="BF"/>
          </w:tcPr>
          <w:p w:rsidR="002366F3" w:rsidRDefault="000205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MEVCUT</w:t>
            </w:r>
          </w:p>
        </w:tc>
        <w:tc>
          <w:tcPr>
            <w:tcW w:w="1251" w:type="dxa"/>
            <w:shd w:val="clear" w:color="auto" w:fill="943634" w:themeFill="accent2" w:themeFillShade="BF"/>
          </w:tcPr>
          <w:p w:rsidR="002366F3" w:rsidRDefault="000205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İHTİYAÇ</w:t>
            </w:r>
          </w:p>
        </w:tc>
      </w:tr>
      <w:tr w:rsidR="002366F3" w:rsidTr="00C107BC">
        <w:trPr>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tcPr>
          <w:p w:rsidR="002366F3" w:rsidRDefault="000205C1">
            <w:pPr>
              <w:jc w:val="center"/>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1</w:t>
            </w:r>
          </w:p>
        </w:tc>
        <w:tc>
          <w:tcPr>
            <w:tcW w:w="4137" w:type="dxa"/>
          </w:tcPr>
          <w:p w:rsidR="002366F3" w:rsidRDefault="000205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Memur</w:t>
            </w:r>
          </w:p>
        </w:tc>
        <w:tc>
          <w:tcPr>
            <w:tcW w:w="998"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c>
          <w:tcPr>
            <w:tcW w:w="1283"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c>
          <w:tcPr>
            <w:tcW w:w="1251"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r>
      <w:tr w:rsidR="002366F3" w:rsidTr="00C107BC">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tcPr>
          <w:p w:rsidR="002366F3" w:rsidRDefault="000205C1">
            <w:pPr>
              <w:jc w:val="center"/>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2</w:t>
            </w:r>
          </w:p>
        </w:tc>
        <w:tc>
          <w:tcPr>
            <w:tcW w:w="4137" w:type="dxa"/>
          </w:tcPr>
          <w:p w:rsidR="002366F3" w:rsidRDefault="000205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Destek Personeli</w:t>
            </w:r>
          </w:p>
        </w:tc>
        <w:tc>
          <w:tcPr>
            <w:tcW w:w="998"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1</w:t>
            </w:r>
          </w:p>
        </w:tc>
        <w:tc>
          <w:tcPr>
            <w:tcW w:w="1283"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1</w:t>
            </w:r>
          </w:p>
        </w:tc>
        <w:tc>
          <w:tcPr>
            <w:tcW w:w="1251"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r>
      <w:tr w:rsidR="002366F3" w:rsidTr="00C107BC">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tcPr>
          <w:p w:rsidR="002366F3" w:rsidRDefault="000205C1">
            <w:pPr>
              <w:jc w:val="center"/>
              <w:rPr>
                <w:rFonts w:ascii="Times New Roman" w:hAnsi="Times New Roman" w:cs="Times New Roman"/>
                <w:b w:val="0"/>
                <w:bCs w:val="0"/>
                <w:sz w:val="24"/>
                <w:szCs w:val="24"/>
                <w:lang w:eastAsia="en-US"/>
              </w:rPr>
            </w:pPr>
            <w:r>
              <w:rPr>
                <w:rFonts w:ascii="Times New Roman" w:hAnsi="Times New Roman" w:cs="Times New Roman"/>
                <w:sz w:val="24"/>
                <w:szCs w:val="24"/>
                <w:lang w:eastAsia="en-US"/>
              </w:rPr>
              <w:t>3</w:t>
            </w:r>
          </w:p>
        </w:tc>
        <w:tc>
          <w:tcPr>
            <w:tcW w:w="4137" w:type="dxa"/>
          </w:tcPr>
          <w:p w:rsidR="002366F3" w:rsidRDefault="000205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Güvenlik Görevlisi</w:t>
            </w:r>
          </w:p>
        </w:tc>
        <w:tc>
          <w:tcPr>
            <w:tcW w:w="998"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0</w:t>
            </w:r>
          </w:p>
        </w:tc>
        <w:tc>
          <w:tcPr>
            <w:tcW w:w="1283"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Style w:val="AklamaBavurusu"/>
                <w:rFonts w:ascii="Times New Roman" w:hAnsi="Times New Roman" w:cs="Times New Roman"/>
                <w:sz w:val="22"/>
                <w:szCs w:val="22"/>
              </w:rPr>
              <w:t>0</w:t>
            </w:r>
          </w:p>
        </w:tc>
        <w:tc>
          <w:tcPr>
            <w:tcW w:w="1251"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1</w:t>
            </w:r>
          </w:p>
        </w:tc>
      </w:tr>
    </w:tbl>
    <w:p w:rsidR="002366F3" w:rsidRDefault="002366F3">
      <w:pPr>
        <w:pStyle w:val="Balk3"/>
        <w:ind w:left="0"/>
        <w:jc w:val="both"/>
        <w:rPr>
          <w:rFonts w:ascii="Times New Roman" w:hAnsi="Times New Roman" w:cs="Times New Roman"/>
          <w:color w:val="000000" w:themeColor="text1"/>
        </w:rPr>
      </w:pPr>
    </w:p>
    <w:p w:rsidR="002366F3" w:rsidRDefault="000205C1">
      <w:pPr>
        <w:pStyle w:val="Balk3"/>
        <w:spacing w:before="51"/>
        <w:rPr>
          <w:rFonts w:ascii="Times New Roman" w:hAnsi="Times New Roman" w:cs="Times New Roman"/>
          <w:color w:val="000000" w:themeColor="text1"/>
        </w:rPr>
      </w:pPr>
      <w:r>
        <w:rPr>
          <w:rFonts w:ascii="Times New Roman" w:hAnsi="Times New Roman" w:cs="Times New Roman"/>
          <w:color w:val="000000" w:themeColor="text1"/>
        </w:rPr>
        <w:t>Fiziki Kaynak Analizi</w:t>
      </w:r>
    </w:p>
    <w:p w:rsidR="002366F3" w:rsidRDefault="002366F3">
      <w:pPr>
        <w:pStyle w:val="Balk3"/>
        <w:ind w:left="0"/>
        <w:jc w:val="both"/>
        <w:rPr>
          <w:rFonts w:ascii="Times New Roman" w:hAnsi="Times New Roman" w:cs="Times New Roman"/>
        </w:rPr>
      </w:pPr>
    </w:p>
    <w:p w:rsidR="002366F3" w:rsidRDefault="000205C1">
      <w:pPr>
        <w:pStyle w:val="Balk3"/>
        <w:spacing w:before="51"/>
        <w:rPr>
          <w:rFonts w:ascii="Times New Roman" w:hAnsi="Times New Roman" w:cs="Times New Roman"/>
          <w:sz w:val="20"/>
        </w:rPr>
      </w:pPr>
      <w:r>
        <w:rPr>
          <w:rFonts w:ascii="Times New Roman" w:hAnsi="Times New Roman" w:cs="Times New Roman"/>
          <w:sz w:val="20"/>
        </w:rPr>
        <w:t>Tablo 9 Okul Binasının Fiziki Durumu</w:t>
      </w:r>
    </w:p>
    <w:p w:rsidR="002366F3" w:rsidRDefault="002366F3">
      <w:pPr>
        <w:rPr>
          <w:rFonts w:ascii="Times New Roman" w:eastAsia="Times New Roman" w:hAnsi="Times New Roman" w:cs="Times New Roman"/>
          <w:sz w:val="20"/>
          <w:szCs w:val="24"/>
          <w:lang w:eastAsia="en-US" w:bidi="ar-SA"/>
        </w:rPr>
      </w:pPr>
    </w:p>
    <w:tbl>
      <w:tblPr>
        <w:tblStyle w:val="ListeTablo3-Vurgu21"/>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660"/>
        <w:gridCol w:w="2480"/>
        <w:gridCol w:w="2558"/>
      </w:tblGrid>
      <w:tr w:rsidR="002366F3" w:rsidTr="00C107BC">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552" w:type="dxa"/>
            <w:tcBorders>
              <w:bottom w:val="none" w:sz="0" w:space="0" w:color="auto"/>
              <w:right w:val="none" w:sz="0" w:space="0" w:color="auto"/>
            </w:tcBorders>
            <w:shd w:val="clear" w:color="auto" w:fill="943634" w:themeFill="accent2" w:themeFillShade="BF"/>
            <w:vAlign w:val="center"/>
          </w:tcPr>
          <w:p w:rsidR="002366F3" w:rsidRDefault="000205C1">
            <w:pPr>
              <w:spacing w:line="276" w:lineRule="auto"/>
              <w:jc w:val="center"/>
              <w:rPr>
                <w:rFonts w:ascii="Times New Roman" w:eastAsiaTheme="minorEastAsia" w:hAnsi="Times New Roman" w:cs="Times New Roman"/>
                <w:b w:val="0"/>
                <w:bCs w:val="0"/>
                <w:sz w:val="20"/>
                <w:szCs w:val="20"/>
                <w:lang w:eastAsia="en-US" w:bidi="ar-SA"/>
              </w:rPr>
            </w:pPr>
            <w:r>
              <w:rPr>
                <w:rFonts w:ascii="Times New Roman" w:eastAsiaTheme="minorEastAsia" w:hAnsi="Times New Roman" w:cs="Times New Roman"/>
                <w:sz w:val="20"/>
                <w:szCs w:val="20"/>
                <w:lang w:eastAsia="en-US" w:bidi="ar-SA"/>
              </w:rPr>
              <w:t>SIRA</w:t>
            </w:r>
          </w:p>
        </w:tc>
        <w:tc>
          <w:tcPr>
            <w:tcW w:w="2709" w:type="dxa"/>
            <w:shd w:val="clear" w:color="auto" w:fill="943634" w:themeFill="accent2" w:themeFillShade="BF"/>
            <w:vAlign w:val="center"/>
          </w:tcPr>
          <w:p w:rsidR="002366F3" w:rsidRDefault="000205C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0"/>
                <w:szCs w:val="20"/>
                <w:lang w:eastAsia="en-US" w:bidi="ar-SA"/>
              </w:rPr>
            </w:pPr>
            <w:r>
              <w:rPr>
                <w:rFonts w:ascii="Times New Roman" w:eastAsiaTheme="minorEastAsia" w:hAnsi="Times New Roman" w:cs="Times New Roman"/>
                <w:sz w:val="20"/>
                <w:szCs w:val="20"/>
                <w:lang w:eastAsia="en-US" w:bidi="ar-SA"/>
              </w:rPr>
              <w:t>KULLANIM ALANI/TÜRÜ</w:t>
            </w:r>
          </w:p>
        </w:tc>
        <w:tc>
          <w:tcPr>
            <w:tcW w:w="2537" w:type="dxa"/>
            <w:shd w:val="clear" w:color="auto" w:fill="943634" w:themeFill="accent2" w:themeFillShade="BF"/>
            <w:vAlign w:val="center"/>
          </w:tcPr>
          <w:p w:rsidR="002366F3" w:rsidRDefault="000205C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0"/>
                <w:szCs w:val="20"/>
                <w:lang w:eastAsia="en-US" w:bidi="ar-SA"/>
              </w:rPr>
            </w:pPr>
            <w:r>
              <w:rPr>
                <w:rFonts w:ascii="Times New Roman" w:eastAsiaTheme="minorEastAsia" w:hAnsi="Times New Roman" w:cs="Times New Roman"/>
                <w:sz w:val="20"/>
                <w:szCs w:val="20"/>
                <w:lang w:eastAsia="en-US" w:bidi="ar-SA"/>
              </w:rPr>
              <w:t>BİNA YAPISAL DURUMU</w:t>
            </w:r>
          </w:p>
          <w:p w:rsidR="002366F3" w:rsidRDefault="000205C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0"/>
                <w:szCs w:val="20"/>
                <w:lang w:eastAsia="en-US" w:bidi="ar-SA"/>
              </w:rPr>
            </w:pPr>
            <w:r>
              <w:rPr>
                <w:rFonts w:ascii="Times New Roman" w:eastAsiaTheme="minorEastAsia" w:hAnsi="Times New Roman" w:cs="Times New Roman"/>
                <w:sz w:val="20"/>
                <w:szCs w:val="20"/>
                <w:lang w:eastAsia="en-US" w:bidi="ar-SA"/>
              </w:rPr>
              <w:t>(Tahsisli Binalar Dâhil)</w:t>
            </w:r>
          </w:p>
        </w:tc>
        <w:tc>
          <w:tcPr>
            <w:tcW w:w="2594" w:type="dxa"/>
            <w:shd w:val="clear" w:color="auto" w:fill="943634" w:themeFill="accent2" w:themeFillShade="BF"/>
            <w:vAlign w:val="center"/>
          </w:tcPr>
          <w:p w:rsidR="002366F3" w:rsidRDefault="000205C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0"/>
                <w:szCs w:val="20"/>
                <w:lang w:eastAsia="en-US" w:bidi="ar-SA"/>
              </w:rPr>
            </w:pPr>
            <w:r>
              <w:rPr>
                <w:rFonts w:ascii="Times New Roman" w:eastAsiaTheme="minorEastAsia" w:hAnsi="Times New Roman" w:cs="Times New Roman"/>
                <w:sz w:val="20"/>
                <w:szCs w:val="20"/>
                <w:lang w:eastAsia="en-US" w:bidi="ar-SA"/>
              </w:rPr>
              <w:t>BİNA KAPASİTE DURUMU (Yeterli/Yetersiz)</w:t>
            </w:r>
          </w:p>
        </w:tc>
      </w:tr>
      <w:tr w:rsidR="002366F3" w:rsidTr="00C107BC">
        <w:trPr>
          <w:trHeight w:val="100"/>
        </w:trPr>
        <w:tc>
          <w:tcPr>
            <w:cnfStyle w:val="001000000000" w:firstRow="0" w:lastRow="0" w:firstColumn="1" w:lastColumn="0" w:oddVBand="0" w:evenVBand="0" w:oddHBand="0" w:evenHBand="0" w:firstRowFirstColumn="0" w:firstRowLastColumn="0" w:lastRowFirstColumn="0" w:lastRowLastColumn="0"/>
            <w:tcW w:w="552" w:type="dxa"/>
            <w:tcBorders>
              <w:right w:val="none" w:sz="0" w:space="0" w:color="auto"/>
            </w:tcBorders>
          </w:tcPr>
          <w:p w:rsidR="002366F3" w:rsidRDefault="000205C1">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1</w:t>
            </w:r>
          </w:p>
        </w:tc>
        <w:tc>
          <w:tcPr>
            <w:tcW w:w="2709" w:type="dxa"/>
          </w:tcPr>
          <w:p w:rsidR="002366F3" w:rsidRDefault="000205C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Hizmet Binası</w:t>
            </w:r>
          </w:p>
        </w:tc>
        <w:tc>
          <w:tcPr>
            <w:tcW w:w="2537" w:type="dxa"/>
          </w:tcPr>
          <w:p w:rsidR="002366F3" w:rsidRDefault="000205C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Var</w:t>
            </w:r>
          </w:p>
        </w:tc>
        <w:tc>
          <w:tcPr>
            <w:tcW w:w="2594"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Yeterli</w:t>
            </w:r>
          </w:p>
        </w:tc>
      </w:tr>
      <w:tr w:rsidR="002366F3" w:rsidTr="00C107BC">
        <w:trPr>
          <w:trHeight w:val="215"/>
        </w:trPr>
        <w:tc>
          <w:tcPr>
            <w:cnfStyle w:val="001000000000" w:firstRow="0" w:lastRow="0" w:firstColumn="1" w:lastColumn="0" w:oddVBand="0" w:evenVBand="0" w:oddHBand="0" w:evenHBand="0" w:firstRowFirstColumn="0" w:firstRowLastColumn="0" w:lastRowFirstColumn="0" w:lastRowLastColumn="0"/>
            <w:tcW w:w="552" w:type="dxa"/>
            <w:tcBorders>
              <w:right w:val="none" w:sz="0" w:space="0" w:color="auto"/>
            </w:tcBorders>
          </w:tcPr>
          <w:p w:rsidR="002366F3" w:rsidRDefault="000205C1">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2</w:t>
            </w:r>
          </w:p>
        </w:tc>
        <w:tc>
          <w:tcPr>
            <w:tcW w:w="2709" w:type="dxa"/>
          </w:tcPr>
          <w:p w:rsidR="002366F3" w:rsidRDefault="000205C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Personel Lojmanı</w:t>
            </w:r>
          </w:p>
        </w:tc>
        <w:tc>
          <w:tcPr>
            <w:tcW w:w="2537" w:type="dxa"/>
          </w:tcPr>
          <w:p w:rsidR="002366F3" w:rsidRDefault="000205C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0</w:t>
            </w:r>
          </w:p>
        </w:tc>
        <w:tc>
          <w:tcPr>
            <w:tcW w:w="2594"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w:t>
            </w:r>
          </w:p>
        </w:tc>
      </w:tr>
      <w:tr w:rsidR="002366F3" w:rsidTr="00C107BC">
        <w:trPr>
          <w:trHeight w:val="215"/>
        </w:trPr>
        <w:tc>
          <w:tcPr>
            <w:cnfStyle w:val="001000000000" w:firstRow="0" w:lastRow="0" w:firstColumn="1" w:lastColumn="0" w:oddVBand="0" w:evenVBand="0" w:oddHBand="0" w:evenHBand="0" w:firstRowFirstColumn="0" w:firstRowLastColumn="0" w:lastRowFirstColumn="0" w:lastRowLastColumn="0"/>
            <w:tcW w:w="552" w:type="dxa"/>
            <w:tcBorders>
              <w:right w:val="none" w:sz="0" w:space="0" w:color="auto"/>
            </w:tcBorders>
          </w:tcPr>
          <w:p w:rsidR="002366F3" w:rsidRDefault="000205C1">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3</w:t>
            </w:r>
          </w:p>
        </w:tc>
        <w:tc>
          <w:tcPr>
            <w:tcW w:w="2709" w:type="dxa"/>
          </w:tcPr>
          <w:p w:rsidR="002366F3" w:rsidRDefault="000205C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Spor Salonu</w:t>
            </w:r>
          </w:p>
        </w:tc>
        <w:tc>
          <w:tcPr>
            <w:tcW w:w="2537" w:type="dxa"/>
          </w:tcPr>
          <w:p w:rsidR="002366F3" w:rsidRDefault="000205C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0</w:t>
            </w:r>
          </w:p>
        </w:tc>
        <w:tc>
          <w:tcPr>
            <w:tcW w:w="2594"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w:t>
            </w:r>
          </w:p>
        </w:tc>
      </w:tr>
      <w:tr w:rsidR="002366F3" w:rsidTr="00C107BC">
        <w:trPr>
          <w:trHeight w:val="215"/>
        </w:trPr>
        <w:tc>
          <w:tcPr>
            <w:cnfStyle w:val="001000000000" w:firstRow="0" w:lastRow="0" w:firstColumn="1" w:lastColumn="0" w:oddVBand="0" w:evenVBand="0" w:oddHBand="0" w:evenHBand="0" w:firstRowFirstColumn="0" w:firstRowLastColumn="0" w:lastRowFirstColumn="0" w:lastRowLastColumn="0"/>
            <w:tcW w:w="552" w:type="dxa"/>
            <w:tcBorders>
              <w:right w:val="none" w:sz="0" w:space="0" w:color="auto"/>
            </w:tcBorders>
          </w:tcPr>
          <w:p w:rsidR="002366F3" w:rsidRDefault="000205C1">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4</w:t>
            </w:r>
          </w:p>
        </w:tc>
        <w:tc>
          <w:tcPr>
            <w:tcW w:w="2709" w:type="dxa"/>
          </w:tcPr>
          <w:p w:rsidR="002366F3" w:rsidRDefault="000205C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Kütüphane</w:t>
            </w:r>
          </w:p>
        </w:tc>
        <w:tc>
          <w:tcPr>
            <w:tcW w:w="2537" w:type="dxa"/>
          </w:tcPr>
          <w:p w:rsidR="002366F3" w:rsidRDefault="000205C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1</w:t>
            </w:r>
          </w:p>
        </w:tc>
        <w:tc>
          <w:tcPr>
            <w:tcW w:w="2594"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Yeterli</w:t>
            </w:r>
          </w:p>
        </w:tc>
      </w:tr>
      <w:tr w:rsidR="002366F3" w:rsidTr="00C107BC">
        <w:trPr>
          <w:trHeight w:val="215"/>
        </w:trPr>
        <w:tc>
          <w:tcPr>
            <w:cnfStyle w:val="001000000000" w:firstRow="0" w:lastRow="0" w:firstColumn="1" w:lastColumn="0" w:oddVBand="0" w:evenVBand="0" w:oddHBand="0" w:evenHBand="0" w:firstRowFirstColumn="0" w:firstRowLastColumn="0" w:lastRowFirstColumn="0" w:lastRowLastColumn="0"/>
            <w:tcW w:w="552" w:type="dxa"/>
            <w:tcBorders>
              <w:right w:val="none" w:sz="0" w:space="0" w:color="auto"/>
            </w:tcBorders>
          </w:tcPr>
          <w:p w:rsidR="002366F3" w:rsidRDefault="000205C1">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5</w:t>
            </w:r>
          </w:p>
        </w:tc>
        <w:tc>
          <w:tcPr>
            <w:tcW w:w="2709" w:type="dxa"/>
          </w:tcPr>
          <w:p w:rsidR="002366F3" w:rsidRDefault="000205C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İhata Duvarı</w:t>
            </w:r>
          </w:p>
        </w:tc>
        <w:tc>
          <w:tcPr>
            <w:tcW w:w="2537" w:type="dxa"/>
          </w:tcPr>
          <w:p w:rsidR="002366F3" w:rsidRDefault="000205C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Var</w:t>
            </w:r>
          </w:p>
        </w:tc>
        <w:tc>
          <w:tcPr>
            <w:tcW w:w="2594"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Yeterli</w:t>
            </w:r>
          </w:p>
        </w:tc>
      </w:tr>
      <w:tr w:rsidR="002366F3" w:rsidTr="00C107BC">
        <w:trPr>
          <w:trHeight w:val="215"/>
        </w:trPr>
        <w:tc>
          <w:tcPr>
            <w:cnfStyle w:val="001000000000" w:firstRow="0" w:lastRow="0" w:firstColumn="1" w:lastColumn="0" w:oddVBand="0" w:evenVBand="0" w:oddHBand="0" w:evenHBand="0" w:firstRowFirstColumn="0" w:firstRowLastColumn="0" w:lastRowFirstColumn="0" w:lastRowLastColumn="0"/>
            <w:tcW w:w="552" w:type="dxa"/>
            <w:tcBorders>
              <w:right w:val="none" w:sz="0" w:space="0" w:color="auto"/>
            </w:tcBorders>
          </w:tcPr>
          <w:p w:rsidR="002366F3" w:rsidRDefault="000205C1">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6</w:t>
            </w:r>
          </w:p>
        </w:tc>
        <w:tc>
          <w:tcPr>
            <w:tcW w:w="2709" w:type="dxa"/>
          </w:tcPr>
          <w:p w:rsidR="002366F3" w:rsidRDefault="000205C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Güvenlik Kamerası Sayısı</w:t>
            </w:r>
          </w:p>
        </w:tc>
        <w:tc>
          <w:tcPr>
            <w:tcW w:w="2537" w:type="dxa"/>
          </w:tcPr>
          <w:p w:rsidR="002366F3" w:rsidRDefault="000205C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10</w:t>
            </w:r>
          </w:p>
        </w:tc>
        <w:tc>
          <w:tcPr>
            <w:tcW w:w="2594"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Yeterli</w:t>
            </w:r>
          </w:p>
        </w:tc>
      </w:tr>
      <w:tr w:rsidR="002366F3" w:rsidTr="00C107BC">
        <w:trPr>
          <w:trHeight w:val="215"/>
        </w:trPr>
        <w:tc>
          <w:tcPr>
            <w:cnfStyle w:val="001000000000" w:firstRow="0" w:lastRow="0" w:firstColumn="1" w:lastColumn="0" w:oddVBand="0" w:evenVBand="0" w:oddHBand="0" w:evenHBand="0" w:firstRowFirstColumn="0" w:firstRowLastColumn="0" w:lastRowFirstColumn="0" w:lastRowLastColumn="0"/>
            <w:tcW w:w="552" w:type="dxa"/>
            <w:tcBorders>
              <w:right w:val="none" w:sz="0" w:space="0" w:color="auto"/>
            </w:tcBorders>
          </w:tcPr>
          <w:p w:rsidR="002366F3" w:rsidRDefault="000205C1">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7</w:t>
            </w:r>
          </w:p>
        </w:tc>
        <w:tc>
          <w:tcPr>
            <w:tcW w:w="2709" w:type="dxa"/>
          </w:tcPr>
          <w:p w:rsidR="002366F3" w:rsidRDefault="000205C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Yemekhane</w:t>
            </w:r>
          </w:p>
        </w:tc>
        <w:tc>
          <w:tcPr>
            <w:tcW w:w="2537" w:type="dxa"/>
          </w:tcPr>
          <w:p w:rsidR="002366F3" w:rsidRDefault="000205C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1</w:t>
            </w:r>
          </w:p>
        </w:tc>
        <w:tc>
          <w:tcPr>
            <w:tcW w:w="2594"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Yeterli</w:t>
            </w:r>
          </w:p>
        </w:tc>
      </w:tr>
      <w:tr w:rsidR="002366F3" w:rsidTr="00C107BC">
        <w:trPr>
          <w:trHeight w:val="215"/>
        </w:trPr>
        <w:tc>
          <w:tcPr>
            <w:cnfStyle w:val="001000000000" w:firstRow="0" w:lastRow="0" w:firstColumn="1" w:lastColumn="0" w:oddVBand="0" w:evenVBand="0" w:oddHBand="0" w:evenHBand="0" w:firstRowFirstColumn="0" w:firstRowLastColumn="0" w:lastRowFirstColumn="0" w:lastRowLastColumn="0"/>
            <w:tcW w:w="552" w:type="dxa"/>
            <w:tcBorders>
              <w:right w:val="none" w:sz="0" w:space="0" w:color="auto"/>
            </w:tcBorders>
          </w:tcPr>
          <w:p w:rsidR="002366F3" w:rsidRDefault="000205C1">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8</w:t>
            </w:r>
          </w:p>
        </w:tc>
        <w:tc>
          <w:tcPr>
            <w:tcW w:w="2709" w:type="dxa"/>
          </w:tcPr>
          <w:p w:rsidR="002366F3" w:rsidRDefault="000205C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Asansör-Lift (Engelli)</w:t>
            </w:r>
          </w:p>
        </w:tc>
        <w:tc>
          <w:tcPr>
            <w:tcW w:w="2537" w:type="dxa"/>
          </w:tcPr>
          <w:p w:rsidR="002366F3" w:rsidRDefault="000205C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0</w:t>
            </w:r>
          </w:p>
        </w:tc>
        <w:tc>
          <w:tcPr>
            <w:tcW w:w="2594"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w:t>
            </w:r>
          </w:p>
        </w:tc>
      </w:tr>
      <w:tr w:rsidR="002366F3" w:rsidTr="00C107BC">
        <w:trPr>
          <w:trHeight w:val="215"/>
        </w:trPr>
        <w:tc>
          <w:tcPr>
            <w:cnfStyle w:val="001000000000" w:firstRow="0" w:lastRow="0" w:firstColumn="1" w:lastColumn="0" w:oddVBand="0" w:evenVBand="0" w:oddHBand="0" w:evenHBand="0" w:firstRowFirstColumn="0" w:firstRowLastColumn="0" w:lastRowFirstColumn="0" w:lastRowLastColumn="0"/>
            <w:tcW w:w="552" w:type="dxa"/>
            <w:tcBorders>
              <w:right w:val="none" w:sz="0" w:space="0" w:color="auto"/>
            </w:tcBorders>
          </w:tcPr>
          <w:p w:rsidR="002366F3" w:rsidRDefault="000205C1">
            <w:pPr>
              <w:spacing w:line="276" w:lineRule="auto"/>
              <w:jc w:val="center"/>
              <w:rPr>
                <w:rFonts w:ascii="Times New Roman" w:eastAsiaTheme="minorEastAsia" w:hAnsi="Times New Roman" w:cs="Times New Roman"/>
                <w:b w:val="0"/>
                <w:bCs w:val="0"/>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9</w:t>
            </w:r>
          </w:p>
        </w:tc>
        <w:tc>
          <w:tcPr>
            <w:tcW w:w="2709" w:type="dxa"/>
          </w:tcPr>
          <w:p w:rsidR="002366F3" w:rsidRDefault="000205C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Cs w:val="20"/>
                <w:lang w:eastAsia="en-US" w:bidi="ar-SA"/>
              </w:rPr>
            </w:pPr>
            <w:r>
              <w:rPr>
                <w:rFonts w:ascii="Times New Roman" w:eastAsiaTheme="minorEastAsia" w:hAnsi="Times New Roman" w:cs="Times New Roman"/>
                <w:color w:val="000000" w:themeColor="text1"/>
                <w:szCs w:val="20"/>
                <w:lang w:eastAsia="en-US" w:bidi="ar-SA"/>
              </w:rPr>
              <w:t>Rampa (Engelli)</w:t>
            </w:r>
          </w:p>
        </w:tc>
        <w:tc>
          <w:tcPr>
            <w:tcW w:w="2537" w:type="dxa"/>
          </w:tcPr>
          <w:p w:rsidR="002366F3" w:rsidRDefault="000205C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Var</w:t>
            </w:r>
          </w:p>
        </w:tc>
        <w:tc>
          <w:tcPr>
            <w:tcW w:w="2594" w:type="dxa"/>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FF0000"/>
                <w:szCs w:val="20"/>
                <w:lang w:eastAsia="en-US" w:bidi="ar-SA"/>
              </w:rPr>
            </w:pPr>
            <w:r>
              <w:rPr>
                <w:rFonts w:ascii="Times New Roman" w:eastAsiaTheme="minorEastAsia" w:hAnsi="Times New Roman" w:cs="Times New Roman"/>
                <w:color w:val="000000" w:themeColor="text1"/>
                <w:szCs w:val="20"/>
                <w:lang w:eastAsia="en-US" w:bidi="ar-SA"/>
              </w:rPr>
              <w:t>Yeterli</w:t>
            </w:r>
          </w:p>
        </w:tc>
      </w:tr>
    </w:tbl>
    <w:p w:rsidR="002366F3" w:rsidRDefault="000205C1">
      <w:pPr>
        <w:pStyle w:val="Balk3"/>
        <w:spacing w:before="200"/>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 xml:space="preserve">Tablo 10 Teknoloji ve Bilişim Altyapısı </w:t>
      </w:r>
    </w:p>
    <w:p w:rsidR="002366F3" w:rsidRDefault="002366F3">
      <w:pPr>
        <w:pStyle w:val="Balk3"/>
        <w:spacing w:before="200"/>
        <w:rPr>
          <w:rFonts w:ascii="Times New Roman" w:hAnsi="Times New Roman" w:cs="Times New Roman"/>
          <w:color w:val="000000" w:themeColor="text1"/>
        </w:rPr>
      </w:pPr>
    </w:p>
    <w:tbl>
      <w:tblPr>
        <w:tblStyle w:val="ListeTablo3-Vurgu21"/>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1070"/>
      </w:tblGrid>
      <w:tr w:rsidR="002366F3" w:rsidTr="00C107B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435" w:type="dxa"/>
            <w:gridSpan w:val="2"/>
            <w:tcBorders>
              <w:bottom w:val="none" w:sz="0" w:space="0" w:color="auto"/>
              <w:right w:val="none" w:sz="0" w:space="0" w:color="auto"/>
            </w:tcBorders>
            <w:shd w:val="clear" w:color="auto" w:fill="943634" w:themeFill="accent2" w:themeFillShade="BF"/>
          </w:tcPr>
          <w:p w:rsidR="002366F3" w:rsidRDefault="000205C1">
            <w:pPr>
              <w:pStyle w:val="Balk3"/>
              <w:ind w:left="0"/>
              <w:jc w:val="center"/>
              <w:outlineLvl w:val="2"/>
              <w:rPr>
                <w:rFonts w:ascii="Times New Roman" w:hAnsi="Times New Roman" w:cs="Times New Roman"/>
                <w:bCs/>
                <w:lang w:eastAsia="en-US"/>
              </w:rPr>
            </w:pPr>
            <w:r>
              <w:rPr>
                <w:rFonts w:ascii="Times New Roman" w:hAnsi="Times New Roman" w:cs="Times New Roman"/>
                <w:b/>
                <w:lang w:eastAsia="en-US"/>
              </w:rPr>
              <w:t>TEKNOLOJİ VE BİLİŞİM ALTYAPISI</w:t>
            </w:r>
          </w:p>
        </w:tc>
      </w:tr>
      <w:tr w:rsidR="002366F3" w:rsidTr="00C107BC">
        <w:trPr>
          <w:jc w:val="center"/>
        </w:trPr>
        <w:tc>
          <w:tcPr>
            <w:cnfStyle w:val="001000000000" w:firstRow="0" w:lastRow="0" w:firstColumn="1" w:lastColumn="0" w:oddVBand="0" w:evenVBand="0" w:oddHBand="0" w:evenHBand="0" w:firstRowFirstColumn="0" w:firstRowLastColumn="0" w:lastRowFirstColumn="0" w:lastRowLastColumn="0"/>
            <w:tcW w:w="7365" w:type="dxa"/>
            <w:tcBorders>
              <w:right w:val="none" w:sz="0" w:space="0" w:color="auto"/>
            </w:tcBorders>
          </w:tcPr>
          <w:p w:rsidR="002366F3" w:rsidRDefault="000205C1">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Etkileşimli akıllı tahta sayısı</w:t>
            </w:r>
          </w:p>
        </w:tc>
        <w:tc>
          <w:tcPr>
            <w:tcW w:w="1070" w:type="dxa"/>
          </w:tcPr>
          <w:p w:rsidR="002366F3" w:rsidRDefault="000205C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rPr>
              <w:t>0</w:t>
            </w:r>
          </w:p>
        </w:tc>
      </w:tr>
      <w:tr w:rsidR="002366F3" w:rsidTr="00C107BC">
        <w:trPr>
          <w:jc w:val="center"/>
        </w:trPr>
        <w:tc>
          <w:tcPr>
            <w:cnfStyle w:val="001000000000" w:firstRow="0" w:lastRow="0" w:firstColumn="1" w:lastColumn="0" w:oddVBand="0" w:evenVBand="0" w:oddHBand="0" w:evenHBand="0" w:firstRowFirstColumn="0" w:firstRowLastColumn="0" w:lastRowFirstColumn="0" w:lastRowLastColumn="0"/>
            <w:tcW w:w="7365" w:type="dxa"/>
            <w:tcBorders>
              <w:right w:val="none" w:sz="0" w:space="0" w:color="auto"/>
            </w:tcBorders>
          </w:tcPr>
          <w:p w:rsidR="002366F3" w:rsidRDefault="000205C1">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Tablet sayısı</w:t>
            </w:r>
          </w:p>
        </w:tc>
        <w:tc>
          <w:tcPr>
            <w:tcW w:w="1070" w:type="dxa"/>
          </w:tcPr>
          <w:p w:rsidR="002366F3" w:rsidRDefault="000205C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rPr>
              <w:t>0</w:t>
            </w:r>
          </w:p>
        </w:tc>
      </w:tr>
      <w:tr w:rsidR="002366F3" w:rsidTr="00C107BC">
        <w:trPr>
          <w:jc w:val="center"/>
        </w:trPr>
        <w:tc>
          <w:tcPr>
            <w:cnfStyle w:val="001000000000" w:firstRow="0" w:lastRow="0" w:firstColumn="1" w:lastColumn="0" w:oddVBand="0" w:evenVBand="0" w:oddHBand="0" w:evenHBand="0" w:firstRowFirstColumn="0" w:firstRowLastColumn="0" w:lastRowFirstColumn="0" w:lastRowLastColumn="0"/>
            <w:tcW w:w="7365" w:type="dxa"/>
            <w:tcBorders>
              <w:right w:val="none" w:sz="0" w:space="0" w:color="auto"/>
            </w:tcBorders>
          </w:tcPr>
          <w:p w:rsidR="002366F3" w:rsidRDefault="000205C1">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 xml:space="preserve">İnternet altyapısı </w:t>
            </w:r>
          </w:p>
        </w:tc>
        <w:tc>
          <w:tcPr>
            <w:tcW w:w="1070" w:type="dxa"/>
          </w:tcPr>
          <w:p w:rsidR="002366F3" w:rsidRDefault="000205C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rPr>
              <w:t>Var</w:t>
            </w:r>
          </w:p>
        </w:tc>
      </w:tr>
      <w:tr w:rsidR="002366F3" w:rsidTr="00C107BC">
        <w:trPr>
          <w:jc w:val="center"/>
        </w:trPr>
        <w:tc>
          <w:tcPr>
            <w:cnfStyle w:val="001000000000" w:firstRow="0" w:lastRow="0" w:firstColumn="1" w:lastColumn="0" w:oddVBand="0" w:evenVBand="0" w:oddHBand="0" w:evenHBand="0" w:firstRowFirstColumn="0" w:firstRowLastColumn="0" w:lastRowFirstColumn="0" w:lastRowLastColumn="0"/>
            <w:tcW w:w="7365" w:type="dxa"/>
            <w:tcBorders>
              <w:right w:val="none" w:sz="0" w:space="0" w:color="auto"/>
            </w:tcBorders>
          </w:tcPr>
          <w:p w:rsidR="002366F3" w:rsidRDefault="000205C1">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Bilgisayar/bilişim teknolojileri sınıfı/laboratuvarı sayısı</w:t>
            </w:r>
          </w:p>
        </w:tc>
        <w:tc>
          <w:tcPr>
            <w:tcW w:w="1070" w:type="dxa"/>
          </w:tcPr>
          <w:p w:rsidR="002366F3" w:rsidRDefault="000205C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rPr>
              <w:t>Yok</w:t>
            </w:r>
          </w:p>
        </w:tc>
      </w:tr>
      <w:tr w:rsidR="002366F3" w:rsidTr="00C107BC">
        <w:trPr>
          <w:jc w:val="center"/>
        </w:trPr>
        <w:tc>
          <w:tcPr>
            <w:cnfStyle w:val="001000000000" w:firstRow="0" w:lastRow="0" w:firstColumn="1" w:lastColumn="0" w:oddVBand="0" w:evenVBand="0" w:oddHBand="0" w:evenHBand="0" w:firstRowFirstColumn="0" w:firstRowLastColumn="0" w:lastRowFirstColumn="0" w:lastRowLastColumn="0"/>
            <w:tcW w:w="7365" w:type="dxa"/>
            <w:tcBorders>
              <w:right w:val="none" w:sz="0" w:space="0" w:color="auto"/>
            </w:tcBorders>
          </w:tcPr>
          <w:p w:rsidR="002366F3" w:rsidRDefault="000205C1">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Fotokopi makinesi sayısı</w:t>
            </w:r>
          </w:p>
        </w:tc>
        <w:tc>
          <w:tcPr>
            <w:tcW w:w="1070" w:type="dxa"/>
          </w:tcPr>
          <w:p w:rsidR="002366F3" w:rsidRDefault="000205C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rPr>
              <w:t>1</w:t>
            </w:r>
          </w:p>
        </w:tc>
      </w:tr>
      <w:tr w:rsidR="002366F3" w:rsidTr="00C107BC">
        <w:trPr>
          <w:jc w:val="center"/>
        </w:trPr>
        <w:tc>
          <w:tcPr>
            <w:cnfStyle w:val="001000000000" w:firstRow="0" w:lastRow="0" w:firstColumn="1" w:lastColumn="0" w:oddVBand="0" w:evenVBand="0" w:oddHBand="0" w:evenHBand="0" w:firstRowFirstColumn="0" w:firstRowLastColumn="0" w:lastRowFirstColumn="0" w:lastRowLastColumn="0"/>
            <w:tcW w:w="7365" w:type="dxa"/>
            <w:tcBorders>
              <w:right w:val="none" w:sz="0" w:space="0" w:color="auto"/>
            </w:tcBorders>
          </w:tcPr>
          <w:p w:rsidR="002366F3" w:rsidRDefault="000205C1">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DYS kullanımı</w:t>
            </w:r>
          </w:p>
        </w:tc>
        <w:tc>
          <w:tcPr>
            <w:tcW w:w="1070" w:type="dxa"/>
          </w:tcPr>
          <w:p w:rsidR="002366F3" w:rsidRDefault="000205C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rPr>
              <w:t>Var</w:t>
            </w:r>
          </w:p>
        </w:tc>
      </w:tr>
      <w:tr w:rsidR="002366F3" w:rsidTr="00C107BC">
        <w:trPr>
          <w:jc w:val="center"/>
        </w:trPr>
        <w:tc>
          <w:tcPr>
            <w:cnfStyle w:val="001000000000" w:firstRow="0" w:lastRow="0" w:firstColumn="1" w:lastColumn="0" w:oddVBand="0" w:evenVBand="0" w:oddHBand="0" w:evenHBand="0" w:firstRowFirstColumn="0" w:firstRowLastColumn="0" w:lastRowFirstColumn="0" w:lastRowLastColumn="0"/>
            <w:tcW w:w="7365" w:type="dxa"/>
            <w:tcBorders>
              <w:right w:val="none" w:sz="0" w:space="0" w:color="auto"/>
            </w:tcBorders>
          </w:tcPr>
          <w:p w:rsidR="002366F3" w:rsidRDefault="000205C1">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Bilişim Teknolojileri/Bilişim Teknolojileri Rehber Öğretmeni sayısı</w:t>
            </w:r>
          </w:p>
        </w:tc>
        <w:tc>
          <w:tcPr>
            <w:tcW w:w="1070" w:type="dxa"/>
          </w:tcPr>
          <w:p w:rsidR="002366F3" w:rsidRDefault="000205C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rPr>
              <w:t>0</w:t>
            </w:r>
          </w:p>
        </w:tc>
      </w:tr>
      <w:tr w:rsidR="002366F3" w:rsidTr="00C107BC">
        <w:trPr>
          <w:jc w:val="center"/>
        </w:trPr>
        <w:tc>
          <w:tcPr>
            <w:cnfStyle w:val="001000000000" w:firstRow="0" w:lastRow="0" w:firstColumn="1" w:lastColumn="0" w:oddVBand="0" w:evenVBand="0" w:oddHBand="0" w:evenHBand="0" w:firstRowFirstColumn="0" w:firstRowLastColumn="0" w:lastRowFirstColumn="0" w:lastRowLastColumn="0"/>
            <w:tcW w:w="7365" w:type="dxa"/>
            <w:tcBorders>
              <w:right w:val="none" w:sz="0" w:space="0" w:color="auto"/>
            </w:tcBorders>
          </w:tcPr>
          <w:p w:rsidR="002366F3" w:rsidRDefault="000205C1">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Elektronik dilek, istek, öneri sisteminin kullanımı</w:t>
            </w:r>
          </w:p>
        </w:tc>
        <w:tc>
          <w:tcPr>
            <w:tcW w:w="1070" w:type="dxa"/>
          </w:tcPr>
          <w:p w:rsidR="002366F3" w:rsidRDefault="000205C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rPr>
              <w:t>Var</w:t>
            </w:r>
          </w:p>
        </w:tc>
      </w:tr>
      <w:tr w:rsidR="002366F3" w:rsidTr="00C107BC">
        <w:trPr>
          <w:jc w:val="center"/>
        </w:trPr>
        <w:tc>
          <w:tcPr>
            <w:cnfStyle w:val="001000000000" w:firstRow="0" w:lastRow="0" w:firstColumn="1" w:lastColumn="0" w:oddVBand="0" w:evenVBand="0" w:oddHBand="0" w:evenHBand="0" w:firstRowFirstColumn="0" w:firstRowLastColumn="0" w:lastRowFirstColumn="0" w:lastRowLastColumn="0"/>
            <w:tcW w:w="7365" w:type="dxa"/>
            <w:tcBorders>
              <w:right w:val="none" w:sz="0" w:space="0" w:color="auto"/>
            </w:tcBorders>
          </w:tcPr>
          <w:p w:rsidR="002366F3" w:rsidRDefault="000205C1">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SMS bilgilendirme sistemi kullanımı</w:t>
            </w:r>
          </w:p>
        </w:tc>
        <w:tc>
          <w:tcPr>
            <w:tcW w:w="1070" w:type="dxa"/>
          </w:tcPr>
          <w:p w:rsidR="002366F3" w:rsidRDefault="000205C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rPr>
              <w:t>Yok</w:t>
            </w:r>
          </w:p>
        </w:tc>
      </w:tr>
      <w:tr w:rsidR="002366F3" w:rsidTr="00C107BC">
        <w:trPr>
          <w:jc w:val="center"/>
        </w:trPr>
        <w:tc>
          <w:tcPr>
            <w:cnfStyle w:val="001000000000" w:firstRow="0" w:lastRow="0" w:firstColumn="1" w:lastColumn="0" w:oddVBand="0" w:evenVBand="0" w:oddHBand="0" w:evenHBand="0" w:firstRowFirstColumn="0" w:firstRowLastColumn="0" w:lastRowFirstColumn="0" w:lastRowLastColumn="0"/>
            <w:tcW w:w="7365" w:type="dxa"/>
            <w:tcBorders>
              <w:right w:val="none" w:sz="0" w:space="0" w:color="auto"/>
            </w:tcBorders>
          </w:tcPr>
          <w:p w:rsidR="002366F3" w:rsidRDefault="000205C1">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MEB tarafından sağlanan resmi internet sitesinin kullanımı</w:t>
            </w:r>
          </w:p>
        </w:tc>
        <w:tc>
          <w:tcPr>
            <w:tcW w:w="1070" w:type="dxa"/>
          </w:tcPr>
          <w:p w:rsidR="002366F3" w:rsidRDefault="000205C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rPr>
              <w:t>Var</w:t>
            </w:r>
          </w:p>
        </w:tc>
      </w:tr>
      <w:tr w:rsidR="002366F3" w:rsidTr="00C107BC">
        <w:trPr>
          <w:jc w:val="center"/>
        </w:trPr>
        <w:tc>
          <w:tcPr>
            <w:cnfStyle w:val="001000000000" w:firstRow="0" w:lastRow="0" w:firstColumn="1" w:lastColumn="0" w:oddVBand="0" w:evenVBand="0" w:oddHBand="0" w:evenHBand="0" w:firstRowFirstColumn="0" w:firstRowLastColumn="0" w:lastRowFirstColumn="0" w:lastRowLastColumn="0"/>
            <w:tcW w:w="7365" w:type="dxa"/>
            <w:tcBorders>
              <w:right w:val="none" w:sz="0" w:space="0" w:color="auto"/>
            </w:tcBorders>
          </w:tcPr>
          <w:p w:rsidR="002366F3" w:rsidRDefault="000205C1">
            <w:pPr>
              <w:pStyle w:val="Balk3"/>
              <w:ind w:left="0"/>
              <w:outlineLvl w:val="2"/>
              <w:rPr>
                <w:rFonts w:ascii="Times New Roman" w:hAnsi="Times New Roman" w:cs="Times New Roman"/>
                <w:bCs/>
                <w:color w:val="000000" w:themeColor="text1"/>
                <w:sz w:val="22"/>
                <w:lang w:eastAsia="en-US"/>
              </w:rPr>
            </w:pPr>
            <w:r>
              <w:rPr>
                <w:rFonts w:ascii="Times New Roman" w:hAnsi="Times New Roman" w:cs="Times New Roman"/>
                <w:color w:val="000000" w:themeColor="text1"/>
                <w:sz w:val="22"/>
                <w:lang w:eastAsia="en-US"/>
              </w:rPr>
              <w:t>Resmi elektronik posta adresinin kullanımı</w:t>
            </w:r>
          </w:p>
        </w:tc>
        <w:tc>
          <w:tcPr>
            <w:tcW w:w="1070" w:type="dxa"/>
          </w:tcPr>
          <w:p w:rsidR="002366F3" w:rsidRDefault="000205C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rPr>
              <w:t>Var</w:t>
            </w:r>
          </w:p>
        </w:tc>
      </w:tr>
    </w:tbl>
    <w:p w:rsidR="002366F3" w:rsidRDefault="002366F3">
      <w:pPr>
        <w:pStyle w:val="GvdeMetni"/>
        <w:spacing w:before="11"/>
        <w:rPr>
          <w:rFonts w:ascii="Times New Roman" w:hAnsi="Times New Roman" w:cs="Times New Roman"/>
          <w:b/>
        </w:rPr>
      </w:pPr>
    </w:p>
    <w:p w:rsidR="002366F3" w:rsidRDefault="000205C1">
      <w:pPr>
        <w:pStyle w:val="Balk3"/>
        <w:spacing w:before="198"/>
        <w:rPr>
          <w:rFonts w:ascii="Times New Roman" w:hAnsi="Times New Roman" w:cs="Times New Roman"/>
          <w:color w:val="000000" w:themeColor="text1"/>
        </w:rPr>
      </w:pPr>
      <w:r>
        <w:rPr>
          <w:rFonts w:ascii="Times New Roman" w:hAnsi="Times New Roman" w:cs="Times New Roman"/>
          <w:color w:val="000000" w:themeColor="text1"/>
        </w:rPr>
        <w:t>Mali Kaynak Analizi</w:t>
      </w:r>
    </w:p>
    <w:p w:rsidR="002366F3" w:rsidRDefault="000205C1">
      <w:pPr>
        <w:pStyle w:val="Balk3"/>
        <w:spacing w:before="201"/>
        <w:rPr>
          <w:rFonts w:ascii="Times New Roman" w:hAnsi="Times New Roman" w:cs="Times New Roman"/>
          <w:color w:val="000000" w:themeColor="text1"/>
          <w:sz w:val="20"/>
        </w:rPr>
      </w:pPr>
      <w:bookmarkStart w:id="8" w:name="_bookmark36"/>
      <w:bookmarkEnd w:id="8"/>
      <w:r>
        <w:rPr>
          <w:rFonts w:ascii="Times New Roman" w:hAnsi="Times New Roman" w:cs="Times New Roman"/>
          <w:color w:val="000000" w:themeColor="text1"/>
          <w:sz w:val="20"/>
        </w:rPr>
        <w:t>Tablo 11 Tahmini Kaynaklar (TL)</w:t>
      </w:r>
    </w:p>
    <w:p w:rsidR="002366F3" w:rsidRDefault="002366F3">
      <w:pPr>
        <w:pStyle w:val="Balk3"/>
        <w:spacing w:before="201"/>
        <w:rPr>
          <w:rFonts w:ascii="Times New Roman" w:hAnsi="Times New Roman" w:cs="Times New Roman"/>
          <w:color w:val="000000" w:themeColor="text1"/>
          <w:sz w:val="20"/>
        </w:rPr>
      </w:pPr>
    </w:p>
    <w:p w:rsidR="002366F3" w:rsidRDefault="000205C1">
      <w:pPr>
        <w:pStyle w:val="GvdeMetni"/>
        <w:spacing w:before="3"/>
        <w:jc w:val="both"/>
        <w:rPr>
          <w:rFonts w:ascii="Times New Roman" w:hAnsi="Times New Roman" w:cs="Times New Roman"/>
        </w:rPr>
      </w:pPr>
      <w:r>
        <w:rPr>
          <w:rFonts w:ascii="Times New Roman" w:hAnsi="Times New Roman" w:cs="Times New Roman"/>
        </w:rPr>
        <w:t>Müdürlüğümüzün 2024-2028 dönemindeki nakdi kaynakları, tasarruf tedbirleri de dikkati alınarak tahmini hesaplanmış ve tabloda sunulmuştur.</w:t>
      </w:r>
    </w:p>
    <w:p w:rsidR="002366F3" w:rsidRDefault="002366F3">
      <w:pPr>
        <w:pStyle w:val="GvdeMetni"/>
        <w:spacing w:before="3"/>
        <w:rPr>
          <w:rFonts w:ascii="Times New Roman" w:hAnsi="Times New Roman" w:cs="Times New Roman"/>
          <w:b/>
        </w:rPr>
      </w:pPr>
    </w:p>
    <w:p w:rsidR="002366F3" w:rsidRDefault="002366F3">
      <w:pPr>
        <w:pStyle w:val="GvdeMetni"/>
        <w:rPr>
          <w:rFonts w:ascii="Times New Roman" w:hAnsi="Times New Roman" w:cs="Times New Roman"/>
          <w:color w:val="002060"/>
        </w:rPr>
      </w:pPr>
    </w:p>
    <w:tbl>
      <w:tblPr>
        <w:tblStyle w:val="ListeTablo3-Vurgu21"/>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0"/>
        <w:gridCol w:w="822"/>
        <w:gridCol w:w="851"/>
        <w:gridCol w:w="850"/>
        <w:gridCol w:w="851"/>
        <w:gridCol w:w="850"/>
        <w:gridCol w:w="851"/>
      </w:tblGrid>
      <w:tr w:rsidR="002366F3" w:rsidTr="00C107B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430" w:type="dxa"/>
            <w:tcBorders>
              <w:bottom w:val="none" w:sz="0" w:space="0" w:color="auto"/>
              <w:right w:val="none" w:sz="0" w:space="0" w:color="auto"/>
            </w:tcBorders>
            <w:shd w:val="clear" w:color="auto" w:fill="943634" w:themeFill="accent2" w:themeFillShade="BF"/>
            <w:vAlign w:val="center"/>
          </w:tcPr>
          <w:p w:rsidR="002366F3" w:rsidRDefault="000205C1">
            <w:pPr>
              <w:pStyle w:val="TableParagraph"/>
              <w:ind w:left="71"/>
              <w:jc w:val="center"/>
              <w:rPr>
                <w:rFonts w:ascii="Times New Roman" w:hAnsi="Times New Roman" w:cs="Times New Roman"/>
                <w:b w:val="0"/>
                <w:bCs w:val="0"/>
                <w:sz w:val="24"/>
                <w:szCs w:val="24"/>
              </w:rPr>
            </w:pPr>
            <w:r>
              <w:rPr>
                <w:rFonts w:ascii="Times New Roman" w:hAnsi="Times New Roman" w:cs="Times New Roman"/>
                <w:sz w:val="24"/>
                <w:szCs w:val="24"/>
              </w:rPr>
              <w:t>KAYNAKLAR</w:t>
            </w:r>
          </w:p>
        </w:tc>
        <w:tc>
          <w:tcPr>
            <w:tcW w:w="822" w:type="dxa"/>
            <w:shd w:val="clear" w:color="auto" w:fill="943634" w:themeFill="accent2" w:themeFillShade="BF"/>
            <w:vAlign w:val="center"/>
          </w:tcPr>
          <w:p w:rsidR="002366F3" w:rsidRDefault="000205C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2024</w:t>
            </w:r>
          </w:p>
        </w:tc>
        <w:tc>
          <w:tcPr>
            <w:tcW w:w="851" w:type="dxa"/>
            <w:shd w:val="clear" w:color="auto" w:fill="943634" w:themeFill="accent2" w:themeFillShade="BF"/>
            <w:vAlign w:val="center"/>
          </w:tcPr>
          <w:p w:rsidR="002366F3" w:rsidRDefault="000205C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2025</w:t>
            </w:r>
          </w:p>
        </w:tc>
        <w:tc>
          <w:tcPr>
            <w:tcW w:w="850" w:type="dxa"/>
            <w:shd w:val="clear" w:color="auto" w:fill="943634" w:themeFill="accent2" w:themeFillShade="BF"/>
            <w:vAlign w:val="center"/>
          </w:tcPr>
          <w:p w:rsidR="002366F3" w:rsidRDefault="000205C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2026</w:t>
            </w:r>
          </w:p>
        </w:tc>
        <w:tc>
          <w:tcPr>
            <w:tcW w:w="851" w:type="dxa"/>
            <w:shd w:val="clear" w:color="auto" w:fill="943634" w:themeFill="accent2" w:themeFillShade="BF"/>
            <w:vAlign w:val="center"/>
          </w:tcPr>
          <w:p w:rsidR="002366F3" w:rsidRDefault="000205C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2027</w:t>
            </w:r>
          </w:p>
        </w:tc>
        <w:tc>
          <w:tcPr>
            <w:tcW w:w="850" w:type="dxa"/>
            <w:shd w:val="clear" w:color="auto" w:fill="943634" w:themeFill="accent2" w:themeFillShade="BF"/>
            <w:vAlign w:val="center"/>
          </w:tcPr>
          <w:p w:rsidR="002366F3" w:rsidRDefault="000205C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2028</w:t>
            </w:r>
          </w:p>
        </w:tc>
        <w:tc>
          <w:tcPr>
            <w:tcW w:w="851" w:type="dxa"/>
            <w:shd w:val="clear" w:color="auto" w:fill="943634" w:themeFill="accent2" w:themeFillShade="BF"/>
            <w:vAlign w:val="center"/>
          </w:tcPr>
          <w:p w:rsidR="002366F3" w:rsidRDefault="000205C1">
            <w:pPr>
              <w:pStyle w:val="TableParagraph"/>
              <w:ind w:left="119" w:right="-8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w w:val="95"/>
              </w:rPr>
              <w:t xml:space="preserve">Toplam </w:t>
            </w:r>
            <w:r>
              <w:rPr>
                <w:rFonts w:ascii="Times New Roman" w:hAnsi="Times New Roman" w:cs="Times New Roman"/>
              </w:rPr>
              <w:t>Kaynak</w:t>
            </w:r>
          </w:p>
        </w:tc>
      </w:tr>
      <w:tr w:rsidR="002366F3" w:rsidTr="00C107BC">
        <w:trPr>
          <w:trHeight w:val="70"/>
        </w:trPr>
        <w:tc>
          <w:tcPr>
            <w:cnfStyle w:val="001000000000" w:firstRow="0" w:lastRow="0" w:firstColumn="1" w:lastColumn="0" w:oddVBand="0" w:evenVBand="0" w:oddHBand="0" w:evenHBand="0" w:firstRowFirstColumn="0" w:firstRowLastColumn="0" w:lastRowFirstColumn="0" w:lastRowLastColumn="0"/>
            <w:tcW w:w="3430" w:type="dxa"/>
            <w:tcBorders>
              <w:right w:val="none" w:sz="0" w:space="0" w:color="auto"/>
            </w:tcBorders>
            <w:vAlign w:val="center"/>
          </w:tcPr>
          <w:p w:rsidR="002366F3" w:rsidRDefault="000205C1">
            <w:pPr>
              <w:pStyle w:val="TableParagraph"/>
              <w:ind w:left="71"/>
              <w:jc w:val="both"/>
              <w:rPr>
                <w:rFonts w:ascii="Times New Roman" w:hAnsi="Times New Roman" w:cs="Times New Roman"/>
                <w:b w:val="0"/>
                <w:bCs w:val="0"/>
                <w:szCs w:val="24"/>
              </w:rPr>
            </w:pPr>
            <w:r>
              <w:rPr>
                <w:rFonts w:ascii="Times New Roman" w:hAnsi="Times New Roman" w:cs="Times New Roman"/>
                <w:szCs w:val="24"/>
              </w:rPr>
              <w:t>Bütçe Dışı Fonlar (Okul Aile Birliği)</w:t>
            </w:r>
          </w:p>
        </w:tc>
        <w:tc>
          <w:tcPr>
            <w:tcW w:w="822" w:type="dxa"/>
            <w:shd w:val="clear" w:color="auto" w:fill="auto"/>
            <w:vAlign w:val="center"/>
          </w:tcPr>
          <w:p w:rsidR="002366F3" w:rsidRDefault="000205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15000</w:t>
            </w:r>
          </w:p>
        </w:tc>
        <w:tc>
          <w:tcPr>
            <w:tcW w:w="851" w:type="dxa"/>
            <w:shd w:val="clear" w:color="auto" w:fill="auto"/>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17500</w:t>
            </w:r>
          </w:p>
        </w:tc>
        <w:tc>
          <w:tcPr>
            <w:tcW w:w="850" w:type="dxa"/>
            <w:shd w:val="clear" w:color="auto" w:fill="auto"/>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w:t>
            </w:r>
          </w:p>
        </w:tc>
        <w:tc>
          <w:tcPr>
            <w:tcW w:w="851" w:type="dxa"/>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22500</w:t>
            </w:r>
          </w:p>
        </w:tc>
        <w:tc>
          <w:tcPr>
            <w:tcW w:w="850" w:type="dxa"/>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25000</w:t>
            </w:r>
          </w:p>
        </w:tc>
        <w:tc>
          <w:tcPr>
            <w:tcW w:w="851" w:type="dxa"/>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100000</w:t>
            </w:r>
          </w:p>
        </w:tc>
      </w:tr>
      <w:tr w:rsidR="002366F3" w:rsidTr="00C107BC">
        <w:trPr>
          <w:trHeight w:val="70"/>
        </w:trPr>
        <w:tc>
          <w:tcPr>
            <w:cnfStyle w:val="001000000000" w:firstRow="0" w:lastRow="0" w:firstColumn="1" w:lastColumn="0" w:oddVBand="0" w:evenVBand="0" w:oddHBand="0" w:evenHBand="0" w:firstRowFirstColumn="0" w:firstRowLastColumn="0" w:lastRowFirstColumn="0" w:lastRowLastColumn="0"/>
            <w:tcW w:w="3430" w:type="dxa"/>
            <w:tcBorders>
              <w:right w:val="none" w:sz="0" w:space="0" w:color="auto"/>
            </w:tcBorders>
            <w:vAlign w:val="center"/>
          </w:tcPr>
          <w:p w:rsidR="002366F3" w:rsidRDefault="000205C1">
            <w:pPr>
              <w:pStyle w:val="TableParagraph"/>
              <w:ind w:left="71"/>
              <w:jc w:val="both"/>
              <w:rPr>
                <w:rFonts w:ascii="Times New Roman" w:hAnsi="Times New Roman" w:cs="Times New Roman"/>
                <w:b w:val="0"/>
                <w:bCs w:val="0"/>
                <w:szCs w:val="24"/>
              </w:rPr>
            </w:pPr>
            <w:r>
              <w:rPr>
                <w:rFonts w:ascii="Times New Roman" w:hAnsi="Times New Roman" w:cs="Times New Roman"/>
                <w:szCs w:val="24"/>
              </w:rPr>
              <w:t>Diğer (Ulusal ve Uluslararası Hibe Fonları vb.)</w:t>
            </w:r>
          </w:p>
        </w:tc>
        <w:tc>
          <w:tcPr>
            <w:tcW w:w="822" w:type="dxa"/>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0</w:t>
            </w:r>
          </w:p>
        </w:tc>
        <w:tc>
          <w:tcPr>
            <w:tcW w:w="851" w:type="dxa"/>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color w:val="000000"/>
                <w:sz w:val="20"/>
                <w:szCs w:val="20"/>
              </w:rPr>
              <w:t>0</w:t>
            </w:r>
          </w:p>
        </w:tc>
        <w:tc>
          <w:tcPr>
            <w:tcW w:w="850" w:type="dxa"/>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color w:val="000000"/>
                <w:sz w:val="20"/>
                <w:szCs w:val="20"/>
              </w:rPr>
              <w:t>0</w:t>
            </w:r>
          </w:p>
        </w:tc>
        <w:tc>
          <w:tcPr>
            <w:tcW w:w="851" w:type="dxa"/>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color w:val="000000"/>
                <w:sz w:val="20"/>
                <w:szCs w:val="20"/>
              </w:rPr>
              <w:t>0</w:t>
            </w:r>
          </w:p>
        </w:tc>
        <w:tc>
          <w:tcPr>
            <w:tcW w:w="850" w:type="dxa"/>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color w:val="000000"/>
                <w:sz w:val="20"/>
                <w:szCs w:val="20"/>
              </w:rPr>
              <w:t>0</w:t>
            </w:r>
          </w:p>
        </w:tc>
        <w:tc>
          <w:tcPr>
            <w:tcW w:w="851" w:type="dxa"/>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b/>
                <w:bCs/>
                <w:color w:val="000000"/>
                <w:sz w:val="20"/>
                <w:szCs w:val="20"/>
              </w:rPr>
              <w:t>0</w:t>
            </w:r>
          </w:p>
        </w:tc>
      </w:tr>
      <w:tr w:rsidR="002366F3" w:rsidTr="00C107BC">
        <w:trPr>
          <w:trHeight w:val="364"/>
        </w:trPr>
        <w:tc>
          <w:tcPr>
            <w:cnfStyle w:val="001000000000" w:firstRow="0" w:lastRow="0" w:firstColumn="1" w:lastColumn="0" w:oddVBand="0" w:evenVBand="0" w:oddHBand="0" w:evenHBand="0" w:firstRowFirstColumn="0" w:firstRowLastColumn="0" w:lastRowFirstColumn="0" w:lastRowLastColumn="0"/>
            <w:tcW w:w="3430" w:type="dxa"/>
            <w:tcBorders>
              <w:right w:val="none" w:sz="0" w:space="0" w:color="auto"/>
            </w:tcBorders>
            <w:vAlign w:val="center"/>
          </w:tcPr>
          <w:p w:rsidR="002366F3" w:rsidRDefault="000205C1">
            <w:pPr>
              <w:pStyle w:val="TableParagraph"/>
              <w:ind w:left="71"/>
              <w:jc w:val="both"/>
              <w:rPr>
                <w:rFonts w:ascii="Times New Roman" w:hAnsi="Times New Roman" w:cs="Times New Roman"/>
                <w:b w:val="0"/>
                <w:bCs w:val="0"/>
                <w:szCs w:val="24"/>
              </w:rPr>
            </w:pPr>
            <w:r>
              <w:rPr>
                <w:rFonts w:ascii="Times New Roman" w:hAnsi="Times New Roman" w:cs="Times New Roman"/>
                <w:szCs w:val="24"/>
              </w:rPr>
              <w:t>TOPLAM</w:t>
            </w:r>
          </w:p>
        </w:tc>
        <w:tc>
          <w:tcPr>
            <w:tcW w:w="822" w:type="dxa"/>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15000</w:t>
            </w:r>
          </w:p>
        </w:tc>
        <w:tc>
          <w:tcPr>
            <w:tcW w:w="851" w:type="dxa"/>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17500</w:t>
            </w:r>
          </w:p>
        </w:tc>
        <w:tc>
          <w:tcPr>
            <w:tcW w:w="850" w:type="dxa"/>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20000</w:t>
            </w:r>
          </w:p>
        </w:tc>
        <w:tc>
          <w:tcPr>
            <w:tcW w:w="851" w:type="dxa"/>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22500</w:t>
            </w:r>
          </w:p>
        </w:tc>
        <w:tc>
          <w:tcPr>
            <w:tcW w:w="850" w:type="dxa"/>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25000</w:t>
            </w:r>
          </w:p>
        </w:tc>
        <w:tc>
          <w:tcPr>
            <w:tcW w:w="851" w:type="dxa"/>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100000</w:t>
            </w:r>
          </w:p>
        </w:tc>
      </w:tr>
    </w:tbl>
    <w:p w:rsidR="002366F3" w:rsidRPr="00D72D44" w:rsidRDefault="000205C1" w:rsidP="00D72D44">
      <w:pPr>
        <w:rPr>
          <w:rFonts w:ascii="Times New Roman" w:hAnsi="Times New Roman" w:cs="Times New Roman"/>
          <w:color w:val="002060"/>
          <w:sz w:val="24"/>
          <w:szCs w:val="24"/>
        </w:rPr>
      </w:pPr>
      <w:r>
        <w:rPr>
          <w:rFonts w:ascii="Times New Roman" w:hAnsi="Times New Roman" w:cs="Times New Roman"/>
          <w:noProof/>
          <w:color w:val="002060"/>
          <w:lang w:bidi="ar-SA"/>
        </w:rPr>
        <w:drawing>
          <wp:inline distT="0" distB="0" distL="0" distR="0">
            <wp:extent cx="1282700" cy="438150"/>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2366F3" w:rsidRDefault="000205C1">
      <w:pPr>
        <w:pStyle w:val="GvdeMetni"/>
        <w:spacing w:before="11"/>
        <w:jc w:val="both"/>
        <w:rPr>
          <w:rFonts w:ascii="Times New Roman" w:hAnsi="Times New Roman" w:cs="Times New Roman"/>
          <w:bCs/>
          <w:color w:val="000000" w:themeColor="text1"/>
          <w:szCs w:val="20"/>
        </w:rPr>
      </w:pPr>
      <w:r>
        <w:rPr>
          <w:rFonts w:ascii="Times New Roman" w:hAnsi="Times New Roman" w:cs="Times New Roman"/>
          <w:bCs/>
          <w:color w:val="000000" w:themeColor="text1"/>
          <w:szCs w:val="20"/>
        </w:rPr>
        <w:t>İç ve dış paydaşlarımıza yönelik yaptığımız öğretmenler kurulu toplantıları, zümre öğretmenler kurulu toplantıları şube öğretmenler kurulu toplantıları, veli toplantıları, odak grup görüşmeleri, ev-işyeri ziyaretleri, iç paydaş anketi vb. çalışmalarla birlikte dış paydaşlarımıza yönelik yaptığımız toplantılar, yüz yüze görüşmeler/mülakat vb. çalışmalardan elde edilen sonuçlara göre kurumumuzun GZFT Analizi yapılmıştır.  GZFT Analizi yapılırken ayrıca öğretmen nöbet defteri kayıtları, yazılı, sözlü veya elektronik dilek, öneri, şikayet sistemleri, önceki plan dönemine ait tespitler, kurumsal raporlar, kurumsal istatistikler, bilimsel makaleler, tezler ve raporlardan yararlanılmıştır. GZFT Analizi sonucunda kurumsal düzeyde güçlü ve zayıf yönlerimiz ile kurumumuz için önem arz eden fırsat ve tehditler listelenmiştir.</w:t>
      </w:r>
    </w:p>
    <w:p w:rsidR="002366F3" w:rsidRDefault="002366F3">
      <w:pPr>
        <w:pStyle w:val="GvdeMetni"/>
        <w:spacing w:before="11"/>
        <w:rPr>
          <w:rFonts w:ascii="Times New Roman" w:hAnsi="Times New Roman" w:cs="Times New Roman"/>
          <w:b/>
          <w:bCs/>
          <w:color w:val="C00000"/>
          <w:sz w:val="20"/>
          <w:szCs w:val="20"/>
        </w:rPr>
      </w:pPr>
    </w:p>
    <w:p w:rsidR="00D72D44" w:rsidRDefault="00D72D44">
      <w:pPr>
        <w:pStyle w:val="Balk3"/>
        <w:spacing w:before="51"/>
        <w:rPr>
          <w:rFonts w:ascii="Times New Roman" w:hAnsi="Times New Roman" w:cs="Times New Roman"/>
          <w:color w:val="000000" w:themeColor="text1"/>
          <w:sz w:val="20"/>
          <w:szCs w:val="20"/>
        </w:rPr>
      </w:pPr>
    </w:p>
    <w:p w:rsidR="00D72D44" w:rsidRDefault="00D72D44">
      <w:pPr>
        <w:pStyle w:val="Balk3"/>
        <w:spacing w:before="51"/>
        <w:rPr>
          <w:rFonts w:ascii="Times New Roman" w:hAnsi="Times New Roman" w:cs="Times New Roman"/>
          <w:color w:val="000000" w:themeColor="text1"/>
          <w:sz w:val="20"/>
          <w:szCs w:val="20"/>
        </w:rPr>
      </w:pPr>
    </w:p>
    <w:p w:rsidR="00D72D44" w:rsidRDefault="00D72D44">
      <w:pPr>
        <w:pStyle w:val="Balk3"/>
        <w:spacing w:before="51"/>
        <w:rPr>
          <w:rFonts w:ascii="Times New Roman" w:hAnsi="Times New Roman" w:cs="Times New Roman"/>
          <w:color w:val="000000" w:themeColor="text1"/>
          <w:sz w:val="20"/>
          <w:szCs w:val="20"/>
        </w:rPr>
      </w:pPr>
    </w:p>
    <w:p w:rsidR="00D72D44" w:rsidRDefault="00D72D44">
      <w:pPr>
        <w:pStyle w:val="Balk3"/>
        <w:spacing w:before="51"/>
        <w:rPr>
          <w:rFonts w:ascii="Times New Roman" w:hAnsi="Times New Roman" w:cs="Times New Roman"/>
          <w:color w:val="000000" w:themeColor="text1"/>
          <w:sz w:val="20"/>
          <w:szCs w:val="20"/>
        </w:rPr>
      </w:pPr>
    </w:p>
    <w:p w:rsidR="00D72D44" w:rsidRDefault="00D72D44">
      <w:pPr>
        <w:pStyle w:val="Balk3"/>
        <w:spacing w:before="51"/>
        <w:rPr>
          <w:rFonts w:ascii="Times New Roman" w:hAnsi="Times New Roman" w:cs="Times New Roman"/>
          <w:color w:val="000000" w:themeColor="text1"/>
          <w:sz w:val="20"/>
          <w:szCs w:val="20"/>
        </w:rPr>
      </w:pPr>
    </w:p>
    <w:p w:rsidR="00D72D44" w:rsidRDefault="00D72D44">
      <w:pPr>
        <w:pStyle w:val="Balk3"/>
        <w:spacing w:before="51"/>
        <w:rPr>
          <w:rFonts w:ascii="Times New Roman" w:hAnsi="Times New Roman" w:cs="Times New Roman"/>
          <w:color w:val="000000" w:themeColor="text1"/>
          <w:sz w:val="20"/>
          <w:szCs w:val="20"/>
        </w:rPr>
      </w:pPr>
    </w:p>
    <w:p w:rsidR="00D72D44" w:rsidRDefault="00D72D44">
      <w:pPr>
        <w:pStyle w:val="Balk3"/>
        <w:spacing w:before="51"/>
        <w:rPr>
          <w:rFonts w:ascii="Times New Roman" w:hAnsi="Times New Roman" w:cs="Times New Roman"/>
          <w:color w:val="000000" w:themeColor="text1"/>
          <w:sz w:val="20"/>
          <w:szCs w:val="20"/>
        </w:rPr>
      </w:pPr>
    </w:p>
    <w:p w:rsidR="00D72D44" w:rsidRDefault="00D72D44">
      <w:pPr>
        <w:pStyle w:val="Balk3"/>
        <w:spacing w:before="51"/>
        <w:rPr>
          <w:rFonts w:ascii="Times New Roman" w:hAnsi="Times New Roman" w:cs="Times New Roman"/>
          <w:color w:val="000000" w:themeColor="text1"/>
          <w:sz w:val="20"/>
          <w:szCs w:val="20"/>
        </w:rPr>
      </w:pPr>
    </w:p>
    <w:p w:rsidR="00D72D44" w:rsidRDefault="00D72D44">
      <w:pPr>
        <w:pStyle w:val="Balk3"/>
        <w:spacing w:before="51"/>
        <w:rPr>
          <w:rFonts w:ascii="Times New Roman" w:hAnsi="Times New Roman" w:cs="Times New Roman"/>
          <w:color w:val="000000" w:themeColor="text1"/>
          <w:sz w:val="20"/>
          <w:szCs w:val="20"/>
        </w:rPr>
      </w:pPr>
    </w:p>
    <w:p w:rsidR="002366F3" w:rsidRDefault="000205C1">
      <w:pPr>
        <w:pStyle w:val="Balk3"/>
        <w:spacing w:before="5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Tablo 12 GZFT Listesi</w:t>
      </w:r>
    </w:p>
    <w:p w:rsidR="002366F3" w:rsidRDefault="002366F3">
      <w:pPr>
        <w:pStyle w:val="GvdeMetni"/>
        <w:spacing w:before="11"/>
        <w:rPr>
          <w:rFonts w:ascii="Times New Roman" w:hAnsi="Times New Roman" w:cs="Times New Roman"/>
          <w:b/>
        </w:rPr>
      </w:pPr>
    </w:p>
    <w:tbl>
      <w:tblPr>
        <w:tblStyle w:val="KlavuzuTablo4-Vurgu22"/>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463"/>
      </w:tblGrid>
      <w:tr w:rsidR="002366F3" w:rsidTr="00B47C2C">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2366F3" w:rsidRDefault="000205C1">
            <w:pPr>
              <w:pStyle w:val="TableParagraph"/>
              <w:spacing w:before="61"/>
              <w:ind w:left="113" w:right="33"/>
              <w:jc w:val="center"/>
              <w:rPr>
                <w:rFonts w:ascii="Times New Roman" w:hAnsi="Times New Roman" w:cs="Times New Roman"/>
                <w:b w:val="0"/>
                <w:bCs w:val="0"/>
                <w:sz w:val="24"/>
                <w:szCs w:val="24"/>
                <w:lang w:eastAsia="en-US"/>
              </w:rPr>
            </w:pPr>
            <w:r>
              <w:rPr>
                <w:rFonts w:ascii="Times New Roman" w:hAnsi="Times New Roman" w:cs="Times New Roman"/>
                <w:color w:val="FFFFFF"/>
                <w:sz w:val="24"/>
                <w:szCs w:val="24"/>
                <w:lang w:eastAsia="en-US"/>
              </w:rPr>
              <w:t>İÇ ÇEVRE</w:t>
            </w:r>
          </w:p>
        </w:tc>
        <w:tc>
          <w:tcPr>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2366F3" w:rsidRDefault="000205C1">
            <w:pPr>
              <w:pStyle w:val="TableParagraph"/>
              <w:spacing w:before="59"/>
              <w:ind w:left="-108" w:right="-1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Cs w:val="24"/>
                <w:lang w:eastAsia="en-US"/>
              </w:rPr>
            </w:pPr>
            <w:r>
              <w:rPr>
                <w:rFonts w:ascii="Times New Roman" w:hAnsi="Times New Roman" w:cs="Times New Roman"/>
                <w:color w:val="000000" w:themeColor="text1"/>
                <w:szCs w:val="24"/>
                <w:lang w:eastAsia="en-US"/>
              </w:rPr>
              <w:t>GÜÇLÜ YÖNLER</w:t>
            </w:r>
          </w:p>
        </w:tc>
        <w:tc>
          <w:tcPr>
            <w:tcW w:w="8463" w:type="dxa"/>
            <w:tcBorders>
              <w:top w:val="none" w:sz="0" w:space="0" w:color="auto"/>
              <w:left w:val="none" w:sz="0" w:space="0" w:color="auto"/>
              <w:bottom w:val="none" w:sz="0" w:space="0" w:color="auto"/>
              <w:right w:val="none" w:sz="0" w:space="0" w:color="auto"/>
            </w:tcBorders>
            <w:shd w:val="clear" w:color="auto" w:fill="auto"/>
            <w:vAlign w:val="center"/>
          </w:tcPr>
          <w:p w:rsidR="002366F3" w:rsidRDefault="000205C1">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Yeniliğe ve gelişmeye açık, genç ve dinamik öğretmen kadrosu</w:t>
            </w:r>
          </w:p>
          <w:p w:rsidR="002366F3" w:rsidRDefault="000205C1">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Öğretmen başına düşen öğrenci sayısının istenilen seviyede olması</w:t>
            </w:r>
          </w:p>
          <w:p w:rsidR="002366F3" w:rsidRDefault="000205C1">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Bağımsız ve yeni bir binaya sahip olmamız</w:t>
            </w:r>
          </w:p>
          <w:p w:rsidR="002366F3" w:rsidRDefault="0097074C">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V</w:t>
            </w:r>
            <w:r w:rsidR="000205C1">
              <w:rPr>
                <w:rFonts w:ascii="Times New Roman" w:hAnsi="Times New Roman" w:cs="Times New Roman"/>
                <w:b w:val="0"/>
                <w:color w:val="000000" w:themeColor="text1"/>
                <w:sz w:val="18"/>
                <w:szCs w:val="20"/>
                <w:lang w:eastAsia="en-US"/>
              </w:rPr>
              <w:t>elilerimizin, eğitim faaliyetlerine beklenen düzeyde katılım sağlaması</w:t>
            </w:r>
          </w:p>
          <w:p w:rsidR="002366F3" w:rsidRDefault="000205C1">
            <w:pPr>
              <w:pStyle w:val="TableParagraph"/>
              <w:numPr>
                <w:ilvl w:val="0"/>
                <w:numId w:val="10"/>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İl ve İlçe MEM tarafından yürürlüğe konan çalışmaların sahiplenilmesi</w:t>
            </w:r>
          </w:p>
          <w:p w:rsidR="002366F3" w:rsidRDefault="000205C1">
            <w:pPr>
              <w:pStyle w:val="TableParagraph"/>
              <w:numPr>
                <w:ilvl w:val="0"/>
                <w:numId w:val="10"/>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Öğrenci ve personel işleri ile eğitim öğretim faaliyetlerinin mevzuata uygun olarak yürütülmesi</w:t>
            </w:r>
          </w:p>
          <w:p w:rsidR="002366F3" w:rsidRDefault="000205C1">
            <w:pPr>
              <w:pStyle w:val="TableParagraph"/>
              <w:numPr>
                <w:ilvl w:val="0"/>
                <w:numId w:val="10"/>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Bilgi edinme, halkla ilişkiler sürecinin mevzuatın belirlediği yasal sürede gerçekleşmesi</w:t>
            </w:r>
          </w:p>
          <w:p w:rsidR="002366F3" w:rsidRDefault="000205C1">
            <w:pPr>
              <w:pStyle w:val="TableParagraph"/>
              <w:numPr>
                <w:ilvl w:val="0"/>
                <w:numId w:val="10"/>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İletişim ve yazışma süreçlerinin aksatılmadan gerçekleşmesi</w:t>
            </w:r>
          </w:p>
          <w:p w:rsidR="002366F3" w:rsidRDefault="000205C1">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Öğrenci velilerimizin okul civarında ikamet etmesi</w:t>
            </w:r>
          </w:p>
          <w:p w:rsidR="002366F3" w:rsidRDefault="000205C1">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Personelimizin işbirliği içerisinde çalışması</w:t>
            </w:r>
          </w:p>
          <w:p w:rsidR="002366F3" w:rsidRDefault="000205C1">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Kurumsal kültürün gelişmiş olması</w:t>
            </w:r>
          </w:p>
          <w:p w:rsidR="002366F3" w:rsidRDefault="000205C1">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Devamsızlık oranlarının düşük olması</w:t>
            </w:r>
          </w:p>
          <w:p w:rsidR="002366F3" w:rsidRDefault="000205C1">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Taşımalı eğitim iş ve işlemlerinin aksatılmadan yürütülmesi</w:t>
            </w:r>
          </w:p>
          <w:p w:rsidR="002366F3" w:rsidRDefault="000205C1">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Kütüphane, yemekhane bulunması</w:t>
            </w:r>
          </w:p>
          <w:p w:rsidR="002366F3" w:rsidRDefault="000205C1">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Zeka Oyunları Atölyesi, Jimnastik Salonu ve Beden Eğitimi ve Oyun Salonunun bulunması</w:t>
            </w:r>
          </w:p>
          <w:p w:rsidR="002366F3" w:rsidRDefault="000205C1">
            <w:pPr>
              <w:pStyle w:val="TableParagraph"/>
              <w:numPr>
                <w:ilvl w:val="0"/>
                <w:numId w:val="9"/>
              </w:numPr>
              <w:ind w:left="146" w:hanging="14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18"/>
                <w:szCs w:val="20"/>
                <w:lang w:eastAsia="en-US"/>
              </w:rPr>
            </w:pPr>
            <w:r>
              <w:rPr>
                <w:rFonts w:ascii="Times New Roman" w:hAnsi="Times New Roman" w:cs="Times New Roman"/>
                <w:b w:val="0"/>
                <w:color w:val="000000" w:themeColor="text1"/>
                <w:sz w:val="18"/>
                <w:szCs w:val="20"/>
                <w:lang w:eastAsia="en-US"/>
              </w:rPr>
              <w:t>Okul-Aile Birliği’ nin okula olan katkısının yüksek düzeyde olması</w:t>
            </w:r>
          </w:p>
        </w:tc>
      </w:tr>
      <w:tr w:rsidR="002366F3" w:rsidTr="00B47C2C">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rsidR="002366F3" w:rsidRDefault="002366F3">
            <w:pPr>
              <w:pStyle w:val="TableParagraph"/>
              <w:spacing w:before="59"/>
              <w:ind w:left="113" w:right="113"/>
              <w:jc w:val="center"/>
              <w:rPr>
                <w:rFonts w:ascii="Times New Roman" w:hAnsi="Times New Roman" w:cs="Times New Roman"/>
                <w:b w:val="0"/>
                <w:bCs w:val="0"/>
                <w:color w:val="FFFFFF"/>
                <w:sz w:val="24"/>
                <w:szCs w:val="24"/>
                <w:lang w:eastAsia="en-US"/>
              </w:rPr>
            </w:pPr>
          </w:p>
        </w:tc>
        <w:tc>
          <w:tcPr>
            <w:tcW w:w="709" w:type="dxa"/>
            <w:shd w:val="clear" w:color="auto" w:fill="auto"/>
            <w:textDirection w:val="btLr"/>
            <w:vAlign w:val="center"/>
          </w:tcPr>
          <w:p w:rsidR="002366F3" w:rsidRDefault="000205C1">
            <w:pPr>
              <w:pStyle w:val="TableParagraph"/>
              <w:spacing w:before="59"/>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Cs w:val="24"/>
                <w:lang w:eastAsia="en-US"/>
              </w:rPr>
            </w:pPr>
            <w:r>
              <w:rPr>
                <w:rFonts w:ascii="Times New Roman" w:hAnsi="Times New Roman" w:cs="Times New Roman"/>
                <w:b/>
                <w:color w:val="000000" w:themeColor="text1"/>
                <w:szCs w:val="24"/>
                <w:lang w:eastAsia="en-US"/>
              </w:rPr>
              <w:t>ZAYIF YÖNLER</w:t>
            </w:r>
          </w:p>
        </w:tc>
        <w:tc>
          <w:tcPr>
            <w:tcW w:w="8463" w:type="dxa"/>
            <w:shd w:val="clear" w:color="auto" w:fill="auto"/>
            <w:vAlign w:val="center"/>
          </w:tcPr>
          <w:p w:rsidR="002366F3" w:rsidRPr="00B47C2C" w:rsidRDefault="000205C1" w:rsidP="00B47C2C">
            <w:pPr>
              <w:pStyle w:val="TableParagraph"/>
              <w:numPr>
                <w:ilvl w:val="0"/>
                <w:numId w:val="9"/>
              </w:numPr>
              <w:ind w:left="146" w:hanging="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20"/>
                <w:lang w:eastAsia="en-US"/>
              </w:rPr>
            </w:pPr>
            <w:r w:rsidRPr="00B47C2C">
              <w:rPr>
                <w:rFonts w:ascii="Times New Roman" w:hAnsi="Times New Roman" w:cs="Times New Roman"/>
                <w:bCs/>
                <w:sz w:val="18"/>
                <w:szCs w:val="20"/>
                <w:lang w:eastAsia="en-US"/>
              </w:rPr>
              <w:t>Ailelerde kitap okuma, sanatsal ve kültürel faaliyetlerde bulunma alışkanlığının yetersiz olması.</w:t>
            </w:r>
          </w:p>
          <w:p w:rsidR="002366F3" w:rsidRPr="00B47C2C" w:rsidRDefault="000205C1" w:rsidP="00B47C2C">
            <w:pPr>
              <w:pStyle w:val="TableParagraph"/>
              <w:numPr>
                <w:ilvl w:val="0"/>
                <w:numId w:val="9"/>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sidRPr="00B47C2C">
              <w:rPr>
                <w:rFonts w:ascii="Times New Roman" w:hAnsi="Times New Roman" w:cs="Times New Roman"/>
                <w:bCs/>
                <w:color w:val="000000" w:themeColor="text1"/>
                <w:sz w:val="18"/>
                <w:szCs w:val="20"/>
                <w:lang w:eastAsia="en-US"/>
              </w:rPr>
              <w:t xml:space="preserve">Kazandırılan davranışların aile ortamında devam ettirilmemesi  </w:t>
            </w:r>
          </w:p>
          <w:p w:rsidR="002366F3" w:rsidRPr="00B47C2C" w:rsidRDefault="000205C1" w:rsidP="00B47C2C">
            <w:pPr>
              <w:pStyle w:val="TableParagraph"/>
              <w:numPr>
                <w:ilvl w:val="0"/>
                <w:numId w:val="10"/>
              </w:numPr>
              <w:ind w:left="146" w:hanging="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20"/>
                <w:lang w:eastAsia="en-US"/>
              </w:rPr>
            </w:pPr>
            <w:r w:rsidRPr="00B47C2C">
              <w:rPr>
                <w:rFonts w:ascii="Times New Roman" w:hAnsi="Times New Roman" w:cs="Times New Roman"/>
                <w:bCs/>
                <w:sz w:val="18"/>
                <w:szCs w:val="20"/>
                <w:lang w:eastAsia="en-US"/>
              </w:rPr>
              <w:t>İlçe merkezinde bulunan okulların daha başarılı olacağı yönündeki yanlış kaygılar</w:t>
            </w:r>
          </w:p>
          <w:p w:rsidR="00E566D2" w:rsidRDefault="00E566D2">
            <w:pPr>
              <w:pStyle w:val="TableParagraph"/>
              <w:numPr>
                <w:ilvl w:val="0"/>
                <w:numId w:val="10"/>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Okulun ilçe merkezine olan mesafesinin uzun olması</w:t>
            </w:r>
          </w:p>
          <w:p w:rsidR="00B47C2C" w:rsidRDefault="00B47C2C">
            <w:pPr>
              <w:pStyle w:val="TableParagraph"/>
              <w:numPr>
                <w:ilvl w:val="0"/>
                <w:numId w:val="10"/>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Okul Bahçesinin çevre düzenlemesi ve oyun alanlarının yetersizliği</w:t>
            </w:r>
          </w:p>
          <w:p w:rsidR="00B47C2C" w:rsidRDefault="00B47C2C">
            <w:pPr>
              <w:pStyle w:val="TableParagraph"/>
              <w:numPr>
                <w:ilvl w:val="0"/>
                <w:numId w:val="10"/>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Okulda konferans(toplantı-çok amaçlı salon) salonun mevcut olmayışı</w:t>
            </w:r>
          </w:p>
        </w:tc>
      </w:tr>
      <w:tr w:rsidR="002366F3" w:rsidTr="00B47C2C">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rsidR="002366F3" w:rsidRDefault="000205C1">
            <w:pPr>
              <w:pStyle w:val="TableParagraph"/>
              <w:spacing w:before="61"/>
              <w:ind w:right="113" w:firstLine="142"/>
              <w:jc w:val="center"/>
              <w:rPr>
                <w:rFonts w:ascii="Times New Roman" w:hAnsi="Times New Roman" w:cs="Times New Roman"/>
                <w:b w:val="0"/>
                <w:bCs w:val="0"/>
                <w:color w:val="FFFFFF" w:themeColor="background1"/>
                <w:sz w:val="24"/>
                <w:szCs w:val="24"/>
                <w:lang w:eastAsia="en-US"/>
              </w:rPr>
            </w:pPr>
            <w:r>
              <w:rPr>
                <w:rFonts w:ascii="Times New Roman" w:hAnsi="Times New Roman" w:cs="Times New Roman"/>
                <w:color w:val="FFFFFF" w:themeColor="background1"/>
                <w:sz w:val="24"/>
                <w:szCs w:val="24"/>
                <w:lang w:eastAsia="en-US"/>
              </w:rPr>
              <w:t>DIŞ ÇEVRE</w:t>
            </w:r>
          </w:p>
        </w:tc>
        <w:tc>
          <w:tcPr>
            <w:tcW w:w="709" w:type="dxa"/>
            <w:shd w:val="clear" w:color="auto" w:fill="auto"/>
            <w:textDirection w:val="btLr"/>
            <w:vAlign w:val="center"/>
          </w:tcPr>
          <w:p w:rsidR="002366F3" w:rsidRDefault="000205C1">
            <w:pPr>
              <w:pStyle w:val="TableParagraph"/>
              <w:spacing w:before="59"/>
              <w:ind w:left="113"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Cs w:val="24"/>
                <w:lang w:eastAsia="en-US"/>
              </w:rPr>
            </w:pPr>
            <w:r>
              <w:rPr>
                <w:rFonts w:ascii="Times New Roman" w:hAnsi="Times New Roman" w:cs="Times New Roman"/>
                <w:b/>
                <w:color w:val="000000" w:themeColor="text1"/>
                <w:szCs w:val="24"/>
                <w:lang w:eastAsia="en-US"/>
              </w:rPr>
              <w:t>FIRSATLAR</w:t>
            </w:r>
          </w:p>
        </w:tc>
        <w:tc>
          <w:tcPr>
            <w:tcW w:w="8463" w:type="dxa"/>
            <w:shd w:val="clear" w:color="auto" w:fill="auto"/>
            <w:vAlign w:val="center"/>
          </w:tcPr>
          <w:p w:rsidR="002366F3" w:rsidRDefault="000205C1">
            <w:pPr>
              <w:pStyle w:val="TableParagraph"/>
              <w:numPr>
                <w:ilvl w:val="0"/>
                <w:numId w:val="9"/>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 xml:space="preserve">Öğretmen, </w:t>
            </w:r>
            <w:r>
              <w:rPr>
                <w:rFonts w:ascii="Times New Roman" w:hAnsi="Times New Roman" w:cs="Times New Roman"/>
                <w:bCs/>
                <w:color w:val="000000" w:themeColor="text1"/>
                <w:sz w:val="20"/>
                <w:szCs w:val="20"/>
                <w:lang w:eastAsia="en-US"/>
              </w:rPr>
              <w:t xml:space="preserve">yönetici </w:t>
            </w:r>
            <w:r>
              <w:rPr>
                <w:rFonts w:ascii="Times New Roman" w:hAnsi="Times New Roman" w:cs="Times New Roman"/>
                <w:bCs/>
                <w:color w:val="000000" w:themeColor="text1"/>
                <w:sz w:val="18"/>
                <w:szCs w:val="20"/>
                <w:lang w:eastAsia="en-US"/>
              </w:rPr>
              <w:t>ve personel normu doluluk oranının yüksek olması</w:t>
            </w:r>
          </w:p>
          <w:p w:rsidR="002366F3" w:rsidRDefault="000205C1">
            <w:pPr>
              <w:pStyle w:val="TableParagraph"/>
              <w:numPr>
                <w:ilvl w:val="0"/>
                <w:numId w:val="9"/>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sz w:val="18"/>
                <w:szCs w:val="20"/>
                <w:lang w:eastAsia="en-US"/>
              </w:rPr>
              <w:t>Okulumuzun 2015 yılında yeni yapılmış olması, fiziki yapının iyi olması.</w:t>
            </w:r>
          </w:p>
          <w:p w:rsidR="002366F3" w:rsidRDefault="000205C1">
            <w:pPr>
              <w:pStyle w:val="TableParagraph"/>
              <w:numPr>
                <w:ilvl w:val="0"/>
                <w:numId w:val="10"/>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Sınıf öğretmeni ihtiyacının olmaması</w:t>
            </w:r>
          </w:p>
          <w:p w:rsidR="002366F3" w:rsidRDefault="000205C1">
            <w:pPr>
              <w:pStyle w:val="TableParagraph"/>
              <w:numPr>
                <w:ilvl w:val="0"/>
                <w:numId w:val="10"/>
              </w:numPr>
              <w:ind w:left="146" w:hanging="1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Kültürel ve demografik çeşitlilik</w:t>
            </w:r>
          </w:p>
          <w:p w:rsidR="002366F3" w:rsidRDefault="000205C1">
            <w:pPr>
              <w:pStyle w:val="TableParagraph"/>
              <w:numPr>
                <w:ilvl w:val="0"/>
                <w:numId w:val="10"/>
              </w:numPr>
              <w:ind w:left="146" w:hanging="14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20"/>
                <w:lang w:eastAsia="en-US"/>
              </w:rPr>
            </w:pPr>
            <w:r>
              <w:rPr>
                <w:rFonts w:ascii="Times New Roman" w:hAnsi="Times New Roman" w:cs="Times New Roman"/>
                <w:bCs/>
                <w:color w:val="000000" w:themeColor="text1"/>
                <w:sz w:val="18"/>
                <w:szCs w:val="20"/>
                <w:lang w:eastAsia="en-US"/>
              </w:rPr>
              <w:t>Öğretmen ve idarecilerin işbirliğine ve yeniliklere açık olması</w:t>
            </w:r>
            <w:r>
              <w:rPr>
                <w:rFonts w:ascii="Times New Roman" w:hAnsi="Times New Roman" w:cs="Times New Roman"/>
                <w:bCs/>
                <w:sz w:val="18"/>
                <w:szCs w:val="20"/>
                <w:lang w:eastAsia="en-US"/>
              </w:rPr>
              <w:t xml:space="preserve"> </w:t>
            </w:r>
          </w:p>
          <w:p w:rsidR="002366F3" w:rsidRDefault="000205C1">
            <w:pPr>
              <w:pStyle w:val="TableParagraph"/>
              <w:numPr>
                <w:ilvl w:val="0"/>
                <w:numId w:val="10"/>
              </w:numPr>
              <w:ind w:left="146" w:hanging="14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20"/>
                <w:lang w:eastAsia="en-US"/>
              </w:rPr>
            </w:pPr>
            <w:r>
              <w:rPr>
                <w:rFonts w:ascii="Times New Roman" w:hAnsi="Times New Roman" w:cs="Times New Roman"/>
                <w:bCs/>
                <w:sz w:val="18"/>
                <w:szCs w:val="20"/>
                <w:lang w:eastAsia="en-US"/>
              </w:rPr>
              <w:t>Kadrolu hizmetlinin bulunması</w:t>
            </w:r>
          </w:p>
          <w:p w:rsidR="002366F3" w:rsidRDefault="000205C1">
            <w:pPr>
              <w:pStyle w:val="TableParagraph"/>
              <w:numPr>
                <w:ilvl w:val="0"/>
                <w:numId w:val="10"/>
              </w:numPr>
              <w:ind w:left="146" w:hanging="14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20"/>
                <w:lang w:eastAsia="en-US"/>
              </w:rPr>
            </w:pPr>
            <w:r>
              <w:rPr>
                <w:rFonts w:ascii="Times New Roman" w:hAnsi="Times New Roman" w:cs="Times New Roman"/>
                <w:bCs/>
                <w:sz w:val="18"/>
                <w:szCs w:val="20"/>
                <w:lang w:eastAsia="en-US"/>
              </w:rPr>
              <w:t>Okulun ihata duvarının olması</w:t>
            </w:r>
          </w:p>
          <w:p w:rsidR="0097074C" w:rsidRDefault="0097074C">
            <w:pPr>
              <w:pStyle w:val="TableParagraph"/>
              <w:numPr>
                <w:ilvl w:val="0"/>
                <w:numId w:val="10"/>
              </w:numPr>
              <w:ind w:left="146" w:hanging="14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20"/>
                <w:lang w:eastAsia="en-US"/>
              </w:rPr>
            </w:pPr>
            <w:r>
              <w:rPr>
                <w:rFonts w:ascii="Times New Roman" w:hAnsi="Times New Roman" w:cs="Times New Roman"/>
                <w:bCs/>
                <w:sz w:val="18"/>
                <w:szCs w:val="20"/>
                <w:lang w:eastAsia="en-US"/>
              </w:rPr>
              <w:t>Öğrenci mevcudunun az olması</w:t>
            </w:r>
          </w:p>
        </w:tc>
      </w:tr>
      <w:tr w:rsidR="002366F3" w:rsidTr="00B47C2C">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rsidR="002366F3" w:rsidRDefault="002366F3">
            <w:pPr>
              <w:pStyle w:val="TableParagraph"/>
              <w:spacing w:before="59"/>
              <w:ind w:left="503" w:right="113"/>
              <w:jc w:val="center"/>
              <w:rPr>
                <w:rFonts w:ascii="Times New Roman" w:hAnsi="Times New Roman" w:cs="Times New Roman"/>
                <w:b w:val="0"/>
                <w:bCs w:val="0"/>
                <w:color w:val="FFFFFF"/>
                <w:sz w:val="24"/>
                <w:szCs w:val="24"/>
                <w:lang w:eastAsia="en-US"/>
              </w:rPr>
            </w:pPr>
          </w:p>
        </w:tc>
        <w:tc>
          <w:tcPr>
            <w:tcW w:w="709" w:type="dxa"/>
            <w:shd w:val="clear" w:color="auto" w:fill="auto"/>
            <w:textDirection w:val="btLr"/>
            <w:vAlign w:val="center"/>
          </w:tcPr>
          <w:p w:rsidR="002366F3" w:rsidRDefault="000205C1">
            <w:pPr>
              <w:pStyle w:val="TableParagraph"/>
              <w:spacing w:before="59"/>
              <w:ind w:left="-108" w:right="1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Cs w:val="24"/>
                <w:lang w:eastAsia="en-US"/>
              </w:rPr>
            </w:pPr>
            <w:r>
              <w:rPr>
                <w:rFonts w:ascii="Times New Roman" w:hAnsi="Times New Roman" w:cs="Times New Roman"/>
                <w:b/>
                <w:bCs/>
                <w:color w:val="000000" w:themeColor="text1"/>
                <w:szCs w:val="24"/>
                <w:lang w:eastAsia="en-US"/>
              </w:rPr>
              <w:t>TEHDİTLER</w:t>
            </w:r>
          </w:p>
        </w:tc>
        <w:tc>
          <w:tcPr>
            <w:tcW w:w="8463" w:type="dxa"/>
            <w:shd w:val="clear" w:color="auto" w:fill="auto"/>
            <w:vAlign w:val="center"/>
          </w:tcPr>
          <w:p w:rsidR="002366F3" w:rsidRDefault="000205C1">
            <w:pPr>
              <w:pStyle w:val="TableParagraph"/>
              <w:numPr>
                <w:ilvl w:val="0"/>
                <w:numId w:val="10"/>
              </w:numPr>
              <w:ind w:left="146"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Aile gelir düzeyinin genel olarak düşük olması</w:t>
            </w:r>
          </w:p>
          <w:p w:rsidR="002366F3" w:rsidRDefault="000205C1">
            <w:pPr>
              <w:pStyle w:val="TableParagraph"/>
              <w:numPr>
                <w:ilvl w:val="0"/>
                <w:numId w:val="10"/>
              </w:numPr>
              <w:ind w:left="146" w:hanging="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20"/>
                <w:lang w:eastAsia="en-US"/>
              </w:rPr>
            </w:pPr>
            <w:r>
              <w:rPr>
                <w:rFonts w:ascii="Times New Roman" w:hAnsi="Times New Roman" w:cs="Times New Roman"/>
                <w:bCs/>
                <w:sz w:val="18"/>
                <w:szCs w:val="20"/>
                <w:lang w:eastAsia="en-US"/>
              </w:rPr>
              <w:t>Velilerimizin azımsanmayacak bir kısmının tarıma dayalı işlerde çalışması</w:t>
            </w:r>
            <w:r w:rsidR="003F1CB1">
              <w:rPr>
                <w:rFonts w:ascii="Times New Roman" w:hAnsi="Times New Roman" w:cs="Times New Roman"/>
                <w:bCs/>
                <w:sz w:val="18"/>
                <w:szCs w:val="20"/>
                <w:lang w:eastAsia="en-US"/>
              </w:rPr>
              <w:t xml:space="preserve"> nedeniyle velilere yönelik düzenlenen </w:t>
            </w:r>
            <w:r>
              <w:rPr>
                <w:rFonts w:ascii="Times New Roman" w:hAnsi="Times New Roman" w:cs="Times New Roman"/>
                <w:bCs/>
                <w:sz w:val="18"/>
                <w:szCs w:val="20"/>
                <w:lang w:eastAsia="en-US"/>
              </w:rPr>
              <w:t xml:space="preserve">eğitim faaliyetlerine genel katılım oranlarının </w:t>
            </w:r>
            <w:r w:rsidR="003F1CB1">
              <w:rPr>
                <w:rFonts w:ascii="Times New Roman" w:hAnsi="Times New Roman" w:cs="Times New Roman"/>
                <w:bCs/>
                <w:sz w:val="18"/>
                <w:szCs w:val="20"/>
                <w:lang w:eastAsia="en-US"/>
              </w:rPr>
              <w:t xml:space="preserve">düşük olması </w:t>
            </w:r>
          </w:p>
          <w:p w:rsidR="002366F3" w:rsidRPr="003F1CB1" w:rsidRDefault="000205C1" w:rsidP="003F1CB1">
            <w:pPr>
              <w:pStyle w:val="TableParagraph"/>
              <w:numPr>
                <w:ilvl w:val="0"/>
                <w:numId w:val="9"/>
              </w:numPr>
              <w:ind w:left="146" w:hanging="1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Eğitim faaliyetleri Ar-Ge çalışmalarına bütçe ayrılamaması</w:t>
            </w:r>
          </w:p>
          <w:p w:rsidR="002366F3" w:rsidRPr="003F1CB1" w:rsidRDefault="000205C1" w:rsidP="003F1CB1">
            <w:pPr>
              <w:pStyle w:val="TableParagraph"/>
              <w:numPr>
                <w:ilvl w:val="0"/>
                <w:numId w:val="10"/>
              </w:numPr>
              <w:ind w:left="146" w:hanging="1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Bilimsel, teknolojik temalı çalışmalar için maddi kaynak temininde güçlük yaşanması</w:t>
            </w:r>
          </w:p>
          <w:p w:rsidR="002366F3" w:rsidRPr="003F1CB1" w:rsidRDefault="003F1CB1" w:rsidP="003F1CB1">
            <w:pPr>
              <w:pStyle w:val="TableParagraph"/>
              <w:numPr>
                <w:ilvl w:val="0"/>
                <w:numId w:val="10"/>
              </w:numPr>
              <w:ind w:left="146" w:hanging="1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Güvenlik görevlisi bulunmamas</w:t>
            </w:r>
          </w:p>
          <w:p w:rsidR="002366F3" w:rsidRDefault="000205C1">
            <w:pPr>
              <w:pStyle w:val="TableParagraph"/>
              <w:numPr>
                <w:ilvl w:val="0"/>
                <w:numId w:val="10"/>
              </w:numPr>
              <w:ind w:left="146" w:hanging="14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8"/>
                <w:szCs w:val="20"/>
                <w:lang w:eastAsia="en-US"/>
              </w:rPr>
            </w:pPr>
            <w:r>
              <w:rPr>
                <w:rFonts w:ascii="Times New Roman" w:hAnsi="Times New Roman" w:cs="Times New Roman"/>
                <w:bCs/>
                <w:color w:val="000000" w:themeColor="text1"/>
                <w:sz w:val="18"/>
                <w:szCs w:val="20"/>
                <w:lang w:eastAsia="en-US"/>
              </w:rPr>
              <w:t>Okulumuzda Rehberlik Servisi bulunmaması</w:t>
            </w:r>
          </w:p>
          <w:p w:rsidR="002366F3" w:rsidRPr="00684A9F" w:rsidRDefault="003F1CB1" w:rsidP="00684A9F">
            <w:pPr>
              <w:pStyle w:val="TableParagraph"/>
              <w:numPr>
                <w:ilvl w:val="0"/>
                <w:numId w:val="10"/>
              </w:numPr>
              <w:ind w:left="146" w:hanging="14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20"/>
                <w:lang w:eastAsia="en-US"/>
              </w:rPr>
            </w:pPr>
            <w:r>
              <w:rPr>
                <w:rFonts w:ascii="Times New Roman" w:hAnsi="Times New Roman" w:cs="Times New Roman"/>
                <w:bCs/>
                <w:sz w:val="18"/>
                <w:szCs w:val="20"/>
                <w:lang w:eastAsia="en-US"/>
              </w:rPr>
              <w:t>Parçalanmış ailelerin bulunması</w:t>
            </w:r>
          </w:p>
        </w:tc>
      </w:tr>
    </w:tbl>
    <w:p w:rsidR="002366F3" w:rsidRDefault="002366F3">
      <w:pPr>
        <w:pStyle w:val="GvdeMetni"/>
        <w:ind w:right="132"/>
        <w:jc w:val="both"/>
        <w:rPr>
          <w:rFonts w:ascii="Times New Roman" w:hAnsi="Times New Roman" w:cs="Times New Roman"/>
        </w:rPr>
      </w:pPr>
    </w:p>
    <w:p w:rsidR="00D72D44" w:rsidRDefault="00D72D44">
      <w:pPr>
        <w:pStyle w:val="GvdeMetni"/>
        <w:spacing w:before="10"/>
        <w:rPr>
          <w:rFonts w:ascii="Times New Roman" w:hAnsi="Times New Roman" w:cs="Times New Roman"/>
        </w:rPr>
      </w:pPr>
    </w:p>
    <w:p w:rsidR="00D72D44" w:rsidRDefault="00D72D44">
      <w:pPr>
        <w:pStyle w:val="GvdeMetni"/>
        <w:spacing w:before="10"/>
        <w:rPr>
          <w:rFonts w:ascii="Times New Roman" w:hAnsi="Times New Roman" w:cs="Times New Roman"/>
        </w:rPr>
      </w:pPr>
    </w:p>
    <w:p w:rsidR="00D72D44" w:rsidRDefault="00D72D44">
      <w:pPr>
        <w:pStyle w:val="GvdeMetni"/>
        <w:spacing w:before="10"/>
        <w:rPr>
          <w:rFonts w:ascii="Times New Roman" w:hAnsi="Times New Roman" w:cs="Times New Roman"/>
        </w:rPr>
      </w:pPr>
    </w:p>
    <w:p w:rsidR="00D72D44" w:rsidRDefault="00D72D44">
      <w:pPr>
        <w:pStyle w:val="GvdeMetni"/>
        <w:spacing w:before="10"/>
        <w:rPr>
          <w:rFonts w:ascii="Times New Roman" w:hAnsi="Times New Roman" w:cs="Times New Roman"/>
        </w:rPr>
      </w:pPr>
    </w:p>
    <w:p w:rsidR="00D72D44" w:rsidRDefault="00D72D44">
      <w:pPr>
        <w:pStyle w:val="GvdeMetni"/>
        <w:spacing w:before="10"/>
        <w:rPr>
          <w:rFonts w:ascii="Times New Roman" w:hAnsi="Times New Roman" w:cs="Times New Roman"/>
        </w:rPr>
      </w:pPr>
    </w:p>
    <w:p w:rsidR="0097074C" w:rsidRDefault="0097074C">
      <w:pPr>
        <w:pStyle w:val="GvdeMetni"/>
        <w:spacing w:before="10"/>
        <w:rPr>
          <w:rFonts w:ascii="Times New Roman" w:hAnsi="Times New Roman" w:cs="Times New Roman"/>
        </w:rPr>
      </w:pPr>
    </w:p>
    <w:p w:rsidR="0097074C" w:rsidRDefault="0097074C">
      <w:pPr>
        <w:pStyle w:val="GvdeMetni"/>
        <w:spacing w:before="10"/>
        <w:rPr>
          <w:rFonts w:ascii="Times New Roman" w:hAnsi="Times New Roman" w:cs="Times New Roman"/>
        </w:rPr>
      </w:pPr>
    </w:p>
    <w:p w:rsidR="00684A9F" w:rsidRDefault="00684A9F">
      <w:pPr>
        <w:pStyle w:val="GvdeMetni"/>
        <w:spacing w:before="10"/>
        <w:rPr>
          <w:rFonts w:ascii="Times New Roman" w:hAnsi="Times New Roman" w:cs="Times New Roman"/>
        </w:rPr>
      </w:pPr>
    </w:p>
    <w:p w:rsidR="00684A9F" w:rsidRDefault="00684A9F">
      <w:pPr>
        <w:pStyle w:val="GvdeMetni"/>
        <w:spacing w:before="10"/>
        <w:rPr>
          <w:rFonts w:ascii="Times New Roman" w:hAnsi="Times New Roman" w:cs="Times New Roman"/>
        </w:rPr>
      </w:pPr>
    </w:p>
    <w:p w:rsidR="00684A9F" w:rsidRDefault="00684A9F">
      <w:pPr>
        <w:pStyle w:val="GvdeMetni"/>
        <w:spacing w:before="10"/>
        <w:rPr>
          <w:rFonts w:ascii="Times New Roman" w:hAnsi="Times New Roman" w:cs="Times New Roman"/>
        </w:rPr>
      </w:pPr>
    </w:p>
    <w:p w:rsidR="00684A9F" w:rsidRDefault="00684A9F">
      <w:pPr>
        <w:pStyle w:val="GvdeMetni"/>
        <w:spacing w:before="10"/>
        <w:rPr>
          <w:rFonts w:ascii="Times New Roman" w:hAnsi="Times New Roman" w:cs="Times New Roman"/>
        </w:rPr>
      </w:pPr>
    </w:p>
    <w:p w:rsidR="00684A9F" w:rsidRDefault="00684A9F">
      <w:pPr>
        <w:pStyle w:val="GvdeMetni"/>
        <w:spacing w:before="10"/>
        <w:rPr>
          <w:rFonts w:ascii="Times New Roman" w:hAnsi="Times New Roman" w:cs="Times New Roman"/>
        </w:rPr>
      </w:pPr>
    </w:p>
    <w:p w:rsidR="00684A9F" w:rsidRDefault="00684A9F">
      <w:pPr>
        <w:pStyle w:val="GvdeMetni"/>
        <w:spacing w:before="10"/>
        <w:rPr>
          <w:rFonts w:ascii="Times New Roman" w:hAnsi="Times New Roman" w:cs="Times New Roman"/>
        </w:rPr>
      </w:pPr>
    </w:p>
    <w:p w:rsidR="002366F3" w:rsidRDefault="000205C1">
      <w:pPr>
        <w:pStyle w:val="GvdeMetni"/>
        <w:spacing w:before="10"/>
        <w:rPr>
          <w:rFonts w:ascii="Times New Roman" w:hAnsi="Times New Roman" w:cs="Times New Roman"/>
        </w:rPr>
      </w:pPr>
      <w:r>
        <w:rPr>
          <w:rFonts w:ascii="Times New Roman" w:hAnsi="Times New Roman" w:cs="Times New Roman"/>
          <w:noProof/>
          <w:lang w:bidi="ar-SA"/>
        </w:rPr>
        <w:lastRenderedPageBreak/>
        <w:drawing>
          <wp:inline distT="0" distB="0" distL="0" distR="0">
            <wp:extent cx="2835275" cy="438150"/>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2366F3" w:rsidRDefault="002366F3">
      <w:pPr>
        <w:pStyle w:val="GvdeMetni"/>
        <w:spacing w:before="11"/>
        <w:rPr>
          <w:rFonts w:ascii="Times New Roman" w:hAnsi="Times New Roman" w:cs="Times New Roman"/>
          <w:b/>
        </w:rPr>
      </w:pPr>
      <w:bookmarkStart w:id="9" w:name="_bookmark42"/>
      <w:bookmarkEnd w:id="9"/>
    </w:p>
    <w:p w:rsidR="002366F3" w:rsidRDefault="000205C1">
      <w:pPr>
        <w:pStyle w:val="Balk3"/>
        <w:spacing w:before="51"/>
        <w:rPr>
          <w:rFonts w:ascii="Times New Roman" w:hAnsi="Times New Roman" w:cs="Times New Roman"/>
          <w:color w:val="000000" w:themeColor="text1"/>
          <w:sz w:val="20"/>
          <w:szCs w:val="20"/>
        </w:rPr>
      </w:pPr>
      <w:bookmarkStart w:id="10" w:name="_bookmark43"/>
      <w:bookmarkEnd w:id="10"/>
      <w:r>
        <w:rPr>
          <w:rFonts w:ascii="Times New Roman" w:hAnsi="Times New Roman" w:cs="Times New Roman"/>
          <w:color w:val="000000" w:themeColor="text1"/>
          <w:sz w:val="20"/>
          <w:szCs w:val="20"/>
        </w:rPr>
        <w:t>Tablo 13 Tespitler ve İhtiyaçlar</w:t>
      </w:r>
    </w:p>
    <w:p w:rsidR="002366F3" w:rsidRDefault="002366F3">
      <w:pPr>
        <w:pStyle w:val="GvdeMetni"/>
        <w:spacing w:before="11"/>
        <w:rPr>
          <w:rFonts w:ascii="Times New Roman" w:hAnsi="Times New Roman" w:cs="Times New Roman"/>
          <w:b/>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106"/>
      </w:tblGrid>
      <w:tr w:rsidR="002366F3" w:rsidTr="00D00510">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rsidR="002366F3" w:rsidRDefault="000205C1">
            <w:pPr>
              <w:pStyle w:val="TableParagraph"/>
              <w:ind w:left="147"/>
              <w:jc w:val="center"/>
              <w:rPr>
                <w:rFonts w:ascii="Times New Roman" w:hAnsi="Times New Roman" w:cs="Times New Roman"/>
                <w:b w:val="0"/>
                <w:bCs w:val="0"/>
                <w:sz w:val="18"/>
                <w:szCs w:val="24"/>
              </w:rPr>
            </w:pPr>
            <w:r>
              <w:rPr>
                <w:rFonts w:ascii="Times New Roman" w:hAnsi="Times New Roman" w:cs="Times New Roman"/>
                <w:color w:val="FFFFFF"/>
                <w:sz w:val="18"/>
                <w:szCs w:val="24"/>
              </w:rPr>
              <w:t>GELİŞİM/ SORUN ALANLARI</w:t>
            </w:r>
          </w:p>
        </w:tc>
        <w:tc>
          <w:tcPr>
            <w:tcW w:w="4106" w:type="dxa"/>
            <w:tcBorders>
              <w:left w:val="nil"/>
              <w:bottom w:val="nil"/>
            </w:tcBorders>
            <w:shd w:val="clear" w:color="auto" w:fill="943634" w:themeFill="accent2" w:themeFillShade="BF"/>
          </w:tcPr>
          <w:p w:rsidR="002366F3" w:rsidRDefault="000205C1">
            <w:pPr>
              <w:pStyle w:val="TableParagraph"/>
              <w:ind w:left="78" w:right="-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24"/>
              </w:rPr>
            </w:pPr>
            <w:r>
              <w:rPr>
                <w:rFonts w:ascii="Times New Roman" w:hAnsi="Times New Roman" w:cs="Times New Roman"/>
                <w:color w:val="FFFFFF"/>
                <w:sz w:val="18"/>
                <w:szCs w:val="24"/>
              </w:rPr>
              <w:t>TESPİTLER VE İHTİYAÇLAR</w:t>
            </w:r>
          </w:p>
        </w:tc>
      </w:tr>
      <w:tr w:rsidR="002366F3" w:rsidTr="00D00510">
        <w:trPr>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il"/>
              <w:bottom w:val="single" w:sz="4" w:space="0" w:color="auto"/>
              <w:right w:val="single" w:sz="4" w:space="0" w:color="auto"/>
            </w:tcBorders>
            <w:vAlign w:val="center"/>
          </w:tcPr>
          <w:p w:rsidR="002366F3" w:rsidRDefault="000205C1">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color w:val="000000" w:themeColor="text1"/>
                <w:sz w:val="16"/>
                <w:szCs w:val="16"/>
              </w:rPr>
              <w:t>İl, İlçe ve Okul St. Planlarında bütünlük olmaması</w:t>
            </w:r>
          </w:p>
        </w:tc>
        <w:tc>
          <w:tcPr>
            <w:tcW w:w="4106" w:type="dxa"/>
            <w:tcBorders>
              <w:top w:val="nil"/>
              <w:left w:val="single" w:sz="4" w:space="0" w:color="auto"/>
              <w:bottom w:val="nil"/>
            </w:tcBorders>
            <w:shd w:val="clear" w:color="auto" w:fill="FFFFFF" w:themeFill="background1"/>
            <w:vAlign w:val="center"/>
          </w:tcPr>
          <w:p w:rsidR="002366F3" w:rsidRDefault="000205C1">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İl, İlçe ve Okul hedefleri ve göstergelerinde bütünlük sağlanması</w:t>
            </w:r>
          </w:p>
        </w:tc>
      </w:tr>
      <w:tr w:rsidR="002366F3" w:rsidTr="00D00510">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single" w:sz="4" w:space="0" w:color="auto"/>
            </w:tcBorders>
            <w:vAlign w:val="center"/>
          </w:tcPr>
          <w:p w:rsidR="002366F3" w:rsidRDefault="000205C1">
            <w:pPr>
              <w:pStyle w:val="TableParagraph"/>
              <w:numPr>
                <w:ilvl w:val="0"/>
                <w:numId w:val="11"/>
              </w:numPr>
              <w:ind w:left="171" w:right="141" w:hanging="142"/>
              <w:jc w:val="both"/>
              <w:rPr>
                <w:rFonts w:ascii="Times New Roman" w:hAnsi="Times New Roman" w:cs="Times New Roman"/>
                <w:color w:val="000000" w:themeColor="text1"/>
                <w:sz w:val="16"/>
                <w:szCs w:val="24"/>
              </w:rPr>
            </w:pPr>
            <w:r>
              <w:rPr>
                <w:rFonts w:ascii="Times New Roman" w:hAnsi="Times New Roman" w:cs="Times New Roman"/>
                <w:b w:val="0"/>
                <w:color w:val="000000" w:themeColor="text1"/>
                <w:sz w:val="16"/>
                <w:szCs w:val="24"/>
              </w:rPr>
              <w:t>Müdürlüğümüzün hizmetlerini mevzuattaki hükümlere uygun olarak yürütmektedir.</w:t>
            </w:r>
          </w:p>
          <w:p w:rsidR="002366F3" w:rsidRDefault="000205C1">
            <w:pPr>
              <w:pStyle w:val="TableParagraph"/>
              <w:numPr>
                <w:ilvl w:val="0"/>
                <w:numId w:val="11"/>
              </w:numPr>
              <w:ind w:left="171" w:right="141" w:hanging="142"/>
              <w:jc w:val="both"/>
              <w:rPr>
                <w:rFonts w:ascii="Times New Roman" w:hAnsi="Times New Roman" w:cs="Times New Roman"/>
                <w:bCs w:val="0"/>
                <w:color w:val="000000" w:themeColor="text1"/>
                <w:sz w:val="16"/>
                <w:szCs w:val="24"/>
              </w:rPr>
            </w:pPr>
            <w:r>
              <w:rPr>
                <w:rFonts w:ascii="Times New Roman" w:hAnsi="Times New Roman" w:cs="Times New Roman"/>
                <w:b w:val="0"/>
                <w:color w:val="000000" w:themeColor="text1"/>
                <w:sz w:val="16"/>
                <w:szCs w:val="24"/>
              </w:rPr>
              <w:t>Tabi olduğumuz mevzuatın kapsamı, Müdürlüğümüzün yetkilerini çeşitlendirmekle birlikte sınırlamaktadır.</w:t>
            </w:r>
          </w:p>
          <w:p w:rsidR="002366F3" w:rsidRDefault="000205C1">
            <w:pPr>
              <w:pStyle w:val="TableParagraph"/>
              <w:numPr>
                <w:ilvl w:val="0"/>
                <w:numId w:val="11"/>
              </w:numPr>
              <w:ind w:left="171" w:right="141" w:hanging="142"/>
              <w:jc w:val="both"/>
              <w:rPr>
                <w:rFonts w:ascii="Times New Roman" w:hAnsi="Times New Roman" w:cs="Times New Roman"/>
                <w:bCs w:val="0"/>
                <w:color w:val="000000" w:themeColor="text1"/>
                <w:sz w:val="16"/>
                <w:szCs w:val="24"/>
              </w:rPr>
            </w:pPr>
            <w:r>
              <w:rPr>
                <w:rFonts w:ascii="Times New Roman" w:hAnsi="Times New Roman" w:cs="Times New Roman"/>
                <w:b w:val="0"/>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2366F3" w:rsidRDefault="000205C1">
            <w:pPr>
              <w:pStyle w:val="TableParagraph"/>
              <w:numPr>
                <w:ilvl w:val="0"/>
                <w:numId w:val="11"/>
              </w:numPr>
              <w:ind w:left="171" w:right="141" w:hanging="142"/>
              <w:jc w:val="both"/>
              <w:rPr>
                <w:rFonts w:ascii="Times New Roman" w:hAnsi="Times New Roman" w:cs="Times New Roman"/>
                <w:bCs w:val="0"/>
                <w:color w:val="000000" w:themeColor="text1"/>
                <w:sz w:val="16"/>
                <w:szCs w:val="24"/>
              </w:rPr>
            </w:pPr>
            <w:r>
              <w:rPr>
                <w:rFonts w:ascii="Times New Roman" w:hAnsi="Times New Roman" w:cs="Times New Roman"/>
                <w:b w:val="0"/>
                <w:color w:val="000000" w:themeColor="text1"/>
                <w:sz w:val="16"/>
                <w:szCs w:val="24"/>
              </w:rPr>
              <w:t>Mevzuat itibariyle öğrenci velilerinin eğitim faaliyetlerine müdahale alanını sınırlandıran herhangi bir mekanizma bulunmamaktadır.</w:t>
            </w:r>
          </w:p>
        </w:tc>
        <w:tc>
          <w:tcPr>
            <w:tcW w:w="4106" w:type="dxa"/>
            <w:tcBorders>
              <w:left w:val="single" w:sz="4" w:space="0" w:color="auto"/>
            </w:tcBorders>
            <w:shd w:val="clear" w:color="auto" w:fill="FFFFFF" w:themeFill="background1"/>
            <w:vAlign w:val="center"/>
          </w:tcPr>
          <w:p w:rsidR="002366F3" w:rsidRDefault="000205C1">
            <w:pPr>
              <w:pStyle w:val="TableParagraph"/>
              <w:numPr>
                <w:ilvl w:val="0"/>
                <w:numId w:val="11"/>
              </w:numPr>
              <w:ind w:left="171" w:right="142"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24"/>
              </w:rPr>
            </w:pPr>
            <w:r>
              <w:rPr>
                <w:rFonts w:ascii="Times New Roman" w:hAnsi="Times New Roman" w:cs="Times New Roman"/>
                <w:bCs/>
                <w:color w:val="000000" w:themeColor="text1"/>
                <w:sz w:val="16"/>
                <w:szCs w:val="24"/>
              </w:rPr>
              <w:t>Diğer kurumlarla işbirliğinde, yetki alanının genişletilmesi</w:t>
            </w:r>
          </w:p>
          <w:p w:rsidR="002366F3" w:rsidRDefault="000205C1">
            <w:pPr>
              <w:pStyle w:val="TableParagraph"/>
              <w:numPr>
                <w:ilvl w:val="0"/>
                <w:numId w:val="11"/>
              </w:numPr>
              <w:ind w:left="171" w:right="142"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24"/>
              </w:rPr>
            </w:pPr>
            <w:r>
              <w:rPr>
                <w:rFonts w:ascii="Times New Roman" w:hAnsi="Times New Roman" w:cs="Times New Roman"/>
                <w:bCs/>
                <w:color w:val="000000" w:themeColor="text1"/>
                <w:sz w:val="16"/>
                <w:szCs w:val="24"/>
              </w:rPr>
              <w:t>Mevzuat itibariyle Okul Müdürlerinin yetkilerinin artırılması</w:t>
            </w:r>
          </w:p>
          <w:p w:rsidR="002366F3" w:rsidRDefault="000205C1">
            <w:pPr>
              <w:pStyle w:val="TableParagraph"/>
              <w:numPr>
                <w:ilvl w:val="0"/>
                <w:numId w:val="11"/>
              </w:numPr>
              <w:ind w:left="171" w:right="142"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24"/>
              </w:rPr>
            </w:pPr>
            <w:r>
              <w:rPr>
                <w:rFonts w:ascii="Times New Roman" w:hAnsi="Times New Roman" w:cs="Times New Roman"/>
                <w:bCs/>
                <w:color w:val="000000" w:themeColor="text1"/>
                <w:sz w:val="16"/>
                <w:szCs w:val="24"/>
              </w:rPr>
              <w:t>Eğitim uygulamaları konusunda ulusal düzeyde tanıtım çalışmaları yaparak öğrenci ve velilerinin bilgilendirilmesi</w:t>
            </w:r>
          </w:p>
          <w:p w:rsidR="002366F3" w:rsidRDefault="000205C1">
            <w:pPr>
              <w:pStyle w:val="TableParagraph"/>
              <w:numPr>
                <w:ilvl w:val="0"/>
                <w:numId w:val="11"/>
              </w:numPr>
              <w:ind w:left="171" w:right="142"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24"/>
              </w:rPr>
            </w:pPr>
            <w:r>
              <w:rPr>
                <w:rFonts w:ascii="Times New Roman" w:hAnsi="Times New Roman" w:cs="Times New Roman"/>
                <w:bCs/>
                <w:color w:val="000000" w:themeColor="text1"/>
                <w:sz w:val="16"/>
                <w:szCs w:val="24"/>
              </w:rPr>
              <w:t>Mevzuatta ihtiyaç duyulan değişikliklerde “yenileme” çalışmaları yerine “güncelleme” çalışmalarına yer verilmesi</w:t>
            </w:r>
          </w:p>
          <w:p w:rsidR="002366F3" w:rsidRDefault="000205C1">
            <w:pPr>
              <w:pStyle w:val="TableParagraph"/>
              <w:numPr>
                <w:ilvl w:val="0"/>
                <w:numId w:val="11"/>
              </w:numPr>
              <w:ind w:left="171" w:right="142"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24"/>
              </w:rPr>
            </w:pPr>
            <w:r>
              <w:rPr>
                <w:rFonts w:ascii="Times New Roman" w:hAnsi="Times New Roman" w:cs="Times New Roman"/>
                <w:bCs/>
                <w:color w:val="000000" w:themeColor="text1"/>
                <w:sz w:val="16"/>
                <w:szCs w:val="24"/>
              </w:rPr>
              <w:t>Öğrenci velilerinin eğitim faaliyetlerine müdahale alanlarının sınırlandırılması için yasal tedbirlerin alınması</w:t>
            </w:r>
          </w:p>
          <w:p w:rsidR="002366F3" w:rsidRDefault="000205C1">
            <w:pPr>
              <w:pStyle w:val="TableParagraph"/>
              <w:numPr>
                <w:ilvl w:val="0"/>
                <w:numId w:val="11"/>
              </w:numPr>
              <w:ind w:left="171" w:right="142"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24"/>
              </w:rPr>
            </w:pPr>
            <w:r>
              <w:rPr>
                <w:rFonts w:ascii="Times New Roman" w:hAnsi="Times New Roman" w:cs="Times New Roman"/>
                <w:bCs/>
                <w:color w:val="000000" w:themeColor="text1"/>
                <w:sz w:val="16"/>
                <w:szCs w:val="24"/>
              </w:rPr>
              <w:t>Mevzuatın, çalışanların kendilerini güvende hissedebileceği şekilde yeniden düzenlenmesi</w:t>
            </w:r>
          </w:p>
        </w:tc>
      </w:tr>
      <w:tr w:rsidR="002366F3" w:rsidTr="00D00510">
        <w:trPr>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bottom w:val="single" w:sz="4" w:space="0" w:color="auto"/>
              <w:right w:val="single" w:sz="4" w:space="0" w:color="auto"/>
            </w:tcBorders>
            <w:vAlign w:val="center"/>
          </w:tcPr>
          <w:p w:rsidR="002366F3" w:rsidRDefault="002366F3">
            <w:pPr>
              <w:pStyle w:val="TableParagraph"/>
              <w:ind w:right="142"/>
              <w:jc w:val="both"/>
              <w:rPr>
                <w:rFonts w:ascii="Times New Roman" w:hAnsi="Times New Roman" w:cs="Times New Roman"/>
                <w:bCs w:val="0"/>
                <w:color w:val="000000" w:themeColor="text1"/>
                <w:sz w:val="16"/>
                <w:szCs w:val="16"/>
              </w:rPr>
            </w:pPr>
          </w:p>
        </w:tc>
        <w:tc>
          <w:tcPr>
            <w:tcW w:w="4106" w:type="dxa"/>
            <w:tcBorders>
              <w:top w:val="nil"/>
              <w:left w:val="single" w:sz="4" w:space="0" w:color="auto"/>
              <w:bottom w:val="nil"/>
            </w:tcBorders>
            <w:shd w:val="clear" w:color="auto" w:fill="FFFFFF" w:themeFill="background1"/>
            <w:vAlign w:val="center"/>
          </w:tcPr>
          <w:p w:rsidR="002366F3" w:rsidRDefault="000205C1">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Stratejik Plan Hazırlama, Stratejik Yönetim Süreci ile ilgili diğer iş ve işlemler</w:t>
            </w:r>
          </w:p>
          <w:p w:rsidR="002366F3" w:rsidRDefault="000205C1">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Stratejik Plan hedef ve göstergelerinin üst politika belgelerindeki ilke ve prensiplere uygun hazırlanması</w:t>
            </w:r>
          </w:p>
        </w:tc>
      </w:tr>
      <w:tr w:rsidR="002366F3" w:rsidTr="00D00510">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single" w:sz="4" w:space="0" w:color="auto"/>
            </w:tcBorders>
            <w:vAlign w:val="center"/>
          </w:tcPr>
          <w:p w:rsidR="002366F3" w:rsidRDefault="000205C1">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color w:val="000000" w:themeColor="text1"/>
                <w:sz w:val="16"/>
                <w:szCs w:val="16"/>
              </w:rPr>
              <w:t>Paydaş türü fazladır, paydaşlarımızın kurumumuzdan beklentileri farklı ve çok çeşitlidir.</w:t>
            </w:r>
          </w:p>
        </w:tc>
        <w:tc>
          <w:tcPr>
            <w:tcW w:w="4106" w:type="dxa"/>
            <w:tcBorders>
              <w:left w:val="single" w:sz="4" w:space="0" w:color="auto"/>
            </w:tcBorders>
            <w:shd w:val="clear" w:color="auto" w:fill="FFFFFF" w:themeFill="background1"/>
            <w:vAlign w:val="center"/>
          </w:tcPr>
          <w:p w:rsidR="002366F3" w:rsidRDefault="000205C1">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Paydaşların idareden beklentilerinin faaliyet alanlarıyla uyumu sağlanması, plan döneminde kurumsal faaliyetler hakkında paydaşlara düzenli bilgilendirme yapılması</w:t>
            </w:r>
          </w:p>
        </w:tc>
      </w:tr>
      <w:tr w:rsidR="002366F3" w:rsidTr="00D00510">
        <w:trPr>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bottom w:val="single" w:sz="4" w:space="0" w:color="auto"/>
              <w:right w:val="single" w:sz="4" w:space="0" w:color="auto"/>
            </w:tcBorders>
            <w:vAlign w:val="center"/>
          </w:tcPr>
          <w:p w:rsidR="002366F3" w:rsidRDefault="000205C1">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color w:val="000000" w:themeColor="text1"/>
                <w:sz w:val="16"/>
                <w:szCs w:val="16"/>
              </w:rPr>
              <w:t>Çalışanlarımızın her biri farklı türden yeterliliklere sahiptir.</w:t>
            </w:r>
          </w:p>
        </w:tc>
        <w:tc>
          <w:tcPr>
            <w:tcW w:w="4106" w:type="dxa"/>
            <w:tcBorders>
              <w:top w:val="nil"/>
              <w:left w:val="single" w:sz="4" w:space="0" w:color="auto"/>
              <w:bottom w:val="nil"/>
            </w:tcBorders>
            <w:shd w:val="clear" w:color="auto" w:fill="FFFFFF" w:themeFill="background1"/>
            <w:vAlign w:val="center"/>
          </w:tcPr>
          <w:p w:rsidR="002366F3" w:rsidRDefault="000205C1">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Çalışanlarımızın her alanda bilgi sahibi olması için hizmet içi eğitim faaliyetleri düzenlenmesi</w:t>
            </w:r>
          </w:p>
        </w:tc>
      </w:tr>
      <w:tr w:rsidR="002366F3" w:rsidTr="00D00510">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single" w:sz="4" w:space="0" w:color="auto"/>
            </w:tcBorders>
            <w:vAlign w:val="center"/>
          </w:tcPr>
          <w:p w:rsidR="002366F3" w:rsidRDefault="000205C1">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color w:val="000000" w:themeColor="text1"/>
                <w:sz w:val="16"/>
                <w:szCs w:val="16"/>
              </w:rPr>
              <w:t>Kurumsal kültürümüz gelişmiş durumdadır. Kurum içi iletişim gelişmiştir, halkla ilişkiler sağlıklı bir şekilde yürütülmektedir.</w:t>
            </w:r>
          </w:p>
          <w:p w:rsidR="002366F3" w:rsidRDefault="000205C1">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color w:val="000000" w:themeColor="text1"/>
                <w:sz w:val="16"/>
                <w:szCs w:val="16"/>
              </w:rPr>
              <w:t>Eğitim faaliyetlerine kadın velilerimizin katılım oranları yüksektir.</w:t>
            </w:r>
          </w:p>
        </w:tc>
        <w:tc>
          <w:tcPr>
            <w:tcW w:w="4106" w:type="dxa"/>
            <w:tcBorders>
              <w:left w:val="single" w:sz="4" w:space="0" w:color="auto"/>
            </w:tcBorders>
            <w:shd w:val="clear" w:color="auto" w:fill="FFFFFF" w:themeFill="background1"/>
            <w:vAlign w:val="center"/>
          </w:tcPr>
          <w:p w:rsidR="002366F3" w:rsidRDefault="000205C1">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Eğitim-öğretim faaliyetlerine genel katılım oranlarının yükseltilmesi</w:t>
            </w:r>
          </w:p>
        </w:tc>
      </w:tr>
      <w:tr w:rsidR="002366F3" w:rsidTr="00D00510">
        <w:trPr>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bottom w:val="single" w:sz="4" w:space="0" w:color="auto"/>
              <w:right w:val="single" w:sz="4" w:space="0" w:color="auto"/>
            </w:tcBorders>
            <w:vAlign w:val="center"/>
          </w:tcPr>
          <w:p w:rsidR="002366F3" w:rsidRDefault="002366F3">
            <w:pPr>
              <w:pStyle w:val="TableParagraph"/>
              <w:ind w:right="142"/>
              <w:jc w:val="both"/>
              <w:rPr>
                <w:rFonts w:ascii="Times New Roman" w:hAnsi="Times New Roman" w:cs="Times New Roman"/>
                <w:bCs w:val="0"/>
                <w:color w:val="000000" w:themeColor="text1"/>
                <w:sz w:val="16"/>
                <w:szCs w:val="16"/>
              </w:rPr>
            </w:pPr>
          </w:p>
          <w:p w:rsidR="002366F3" w:rsidRDefault="000205C1">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sz w:val="16"/>
                <w:szCs w:val="16"/>
              </w:rPr>
              <w:t>Derslik sayıları yeterlidir fakat okul bahçesinde oyun alanları bulunmamaktadır.</w:t>
            </w:r>
          </w:p>
        </w:tc>
        <w:tc>
          <w:tcPr>
            <w:tcW w:w="4106" w:type="dxa"/>
            <w:tcBorders>
              <w:top w:val="nil"/>
              <w:left w:val="single" w:sz="4" w:space="0" w:color="auto"/>
              <w:bottom w:val="nil"/>
            </w:tcBorders>
            <w:shd w:val="clear" w:color="auto" w:fill="FFFFFF" w:themeFill="background1"/>
            <w:vAlign w:val="center"/>
          </w:tcPr>
          <w:p w:rsidR="002366F3" w:rsidRDefault="000205C1">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sz w:val="16"/>
                <w:szCs w:val="16"/>
              </w:rPr>
              <w:t>Okul bahçesine oyun alanlarının çizilmesi ve donanımın kurulması.</w:t>
            </w:r>
          </w:p>
        </w:tc>
      </w:tr>
      <w:tr w:rsidR="002366F3" w:rsidTr="00D00510">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single" w:sz="4" w:space="0" w:color="auto"/>
            </w:tcBorders>
            <w:vAlign w:val="center"/>
          </w:tcPr>
          <w:p w:rsidR="002366F3" w:rsidRDefault="000205C1">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sz w:val="16"/>
                <w:szCs w:val="16"/>
              </w:rPr>
              <w:t>Kadrolu İngilizce Öğretmeni ve Rehber Öğretmenimiz bulunmamaktadır.</w:t>
            </w:r>
          </w:p>
          <w:p w:rsidR="002366F3" w:rsidRDefault="000205C1">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sz w:val="16"/>
                <w:szCs w:val="16"/>
              </w:rPr>
              <w:t>Sınıflarımızda Etkileşimli Tahta bulunmamaktadır.</w:t>
            </w:r>
          </w:p>
        </w:tc>
        <w:tc>
          <w:tcPr>
            <w:tcW w:w="4106" w:type="dxa"/>
            <w:tcBorders>
              <w:left w:val="single" w:sz="4" w:space="0" w:color="auto"/>
            </w:tcBorders>
            <w:shd w:val="clear" w:color="auto" w:fill="FFFFFF" w:themeFill="background1"/>
            <w:vAlign w:val="center"/>
          </w:tcPr>
          <w:p w:rsidR="002366F3" w:rsidRDefault="000205C1">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sz w:val="16"/>
                <w:szCs w:val="16"/>
              </w:rPr>
              <w:t>Kadrolu İngilizce ve Rehber Öğretmeni ile akıllı tahta ihtiyacı</w:t>
            </w:r>
          </w:p>
        </w:tc>
      </w:tr>
      <w:tr w:rsidR="002366F3" w:rsidTr="00D00510">
        <w:trPr>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uto"/>
              <w:right w:val="single" w:sz="4" w:space="0" w:color="auto"/>
            </w:tcBorders>
            <w:vAlign w:val="center"/>
          </w:tcPr>
          <w:p w:rsidR="002366F3" w:rsidRDefault="002366F3">
            <w:pPr>
              <w:pStyle w:val="TableParagraph"/>
              <w:ind w:right="142"/>
              <w:jc w:val="both"/>
              <w:rPr>
                <w:rFonts w:ascii="Times New Roman" w:hAnsi="Times New Roman" w:cs="Times New Roman"/>
                <w:bCs w:val="0"/>
                <w:color w:val="000000" w:themeColor="text1"/>
                <w:sz w:val="16"/>
                <w:szCs w:val="16"/>
              </w:rPr>
            </w:pPr>
          </w:p>
          <w:p w:rsidR="002366F3" w:rsidRDefault="000205C1">
            <w:pPr>
              <w:pStyle w:val="TableParagraph"/>
              <w:numPr>
                <w:ilvl w:val="0"/>
                <w:numId w:val="11"/>
              </w:numPr>
              <w:ind w:left="171" w:right="142" w:hanging="142"/>
              <w:jc w:val="both"/>
              <w:rPr>
                <w:rFonts w:ascii="Times New Roman" w:hAnsi="Times New Roman" w:cs="Times New Roman"/>
                <w:bCs w:val="0"/>
                <w:color w:val="000000" w:themeColor="text1"/>
                <w:sz w:val="16"/>
                <w:szCs w:val="16"/>
              </w:rPr>
            </w:pPr>
            <w:r>
              <w:rPr>
                <w:rFonts w:ascii="Times New Roman" w:hAnsi="Times New Roman" w:cs="Times New Roman"/>
                <w:b w:val="0"/>
                <w:color w:val="000000" w:themeColor="text1"/>
                <w:sz w:val="16"/>
                <w:szCs w:val="16"/>
              </w:rPr>
              <w:t>Ailelerin gelir düzeyi düşük olduğundan okul-aile birliğine az miktarda bağış yapılmaktadır</w:t>
            </w:r>
          </w:p>
          <w:p w:rsidR="002366F3" w:rsidRDefault="002366F3">
            <w:pPr>
              <w:pStyle w:val="TableParagraph"/>
              <w:ind w:left="171" w:right="142"/>
              <w:jc w:val="both"/>
              <w:rPr>
                <w:rFonts w:ascii="Times New Roman" w:hAnsi="Times New Roman" w:cs="Times New Roman"/>
                <w:bCs w:val="0"/>
                <w:color w:val="000000" w:themeColor="text1"/>
                <w:sz w:val="16"/>
                <w:szCs w:val="16"/>
              </w:rPr>
            </w:pPr>
          </w:p>
        </w:tc>
        <w:tc>
          <w:tcPr>
            <w:tcW w:w="4106" w:type="dxa"/>
            <w:tcBorders>
              <w:top w:val="nil"/>
              <w:left w:val="single" w:sz="4" w:space="0" w:color="auto"/>
            </w:tcBorders>
            <w:shd w:val="clear" w:color="auto" w:fill="FFFFFF" w:themeFill="background1"/>
            <w:vAlign w:val="center"/>
          </w:tcPr>
          <w:p w:rsidR="002366F3" w:rsidRDefault="000205C1">
            <w:pPr>
              <w:pStyle w:val="TableParagraph"/>
              <w:numPr>
                <w:ilvl w:val="0"/>
                <w:numId w:val="11"/>
              </w:numPr>
              <w:ind w:left="171" w:right="141" w:hanging="14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Harcama planlamalarında mali kaynaklarda meydana gelecek öngörülemeyen değişikliklerin dikkate alınması</w:t>
            </w:r>
          </w:p>
        </w:tc>
      </w:tr>
    </w:tbl>
    <w:p w:rsidR="002366F3" w:rsidRDefault="002366F3">
      <w:pPr>
        <w:spacing w:before="56"/>
        <w:ind w:left="136"/>
        <w:rPr>
          <w:rFonts w:ascii="Times New Roman" w:hAnsi="Times New Roman" w:cs="Times New Roman"/>
          <w:position w:val="7"/>
          <w:sz w:val="24"/>
          <w:szCs w:val="24"/>
        </w:rPr>
      </w:pPr>
    </w:p>
    <w:p w:rsidR="002366F3" w:rsidRDefault="002366F3">
      <w:pPr>
        <w:spacing w:before="56"/>
        <w:ind w:left="136"/>
        <w:rPr>
          <w:rFonts w:ascii="Times New Roman" w:hAnsi="Times New Roman" w:cs="Times New Roman"/>
          <w:position w:val="7"/>
          <w:sz w:val="24"/>
          <w:szCs w:val="24"/>
        </w:rPr>
      </w:pPr>
    </w:p>
    <w:p w:rsidR="002366F3" w:rsidRDefault="002366F3">
      <w:pPr>
        <w:spacing w:before="56"/>
        <w:rPr>
          <w:rFonts w:ascii="Times New Roman" w:hAnsi="Times New Roman" w:cs="Times New Roman"/>
          <w:position w:val="7"/>
          <w:sz w:val="24"/>
          <w:szCs w:val="24"/>
        </w:rPr>
      </w:pPr>
    </w:p>
    <w:p w:rsidR="002366F3" w:rsidRDefault="002366F3">
      <w:pPr>
        <w:spacing w:before="56"/>
        <w:rPr>
          <w:rFonts w:ascii="Times New Roman" w:hAnsi="Times New Roman" w:cs="Times New Roman"/>
          <w:position w:val="7"/>
          <w:sz w:val="24"/>
          <w:szCs w:val="24"/>
        </w:rPr>
      </w:pPr>
    </w:p>
    <w:p w:rsidR="002366F3" w:rsidRDefault="002366F3">
      <w:pPr>
        <w:spacing w:before="56"/>
        <w:rPr>
          <w:rFonts w:ascii="Times New Roman" w:hAnsi="Times New Roman" w:cs="Times New Roman"/>
          <w:position w:val="7"/>
          <w:sz w:val="24"/>
          <w:szCs w:val="24"/>
        </w:rPr>
      </w:pPr>
    </w:p>
    <w:p w:rsidR="002366F3" w:rsidRDefault="002366F3">
      <w:pPr>
        <w:spacing w:before="56"/>
        <w:rPr>
          <w:rFonts w:ascii="Times New Roman" w:hAnsi="Times New Roman" w:cs="Times New Roman"/>
          <w:position w:val="7"/>
          <w:sz w:val="24"/>
          <w:szCs w:val="24"/>
        </w:rPr>
      </w:pPr>
    </w:p>
    <w:p w:rsidR="002366F3" w:rsidRDefault="002366F3">
      <w:pPr>
        <w:spacing w:before="56"/>
        <w:rPr>
          <w:rFonts w:ascii="Times New Roman" w:hAnsi="Times New Roman" w:cs="Times New Roman"/>
          <w:position w:val="7"/>
          <w:sz w:val="24"/>
          <w:szCs w:val="24"/>
        </w:rPr>
      </w:pPr>
    </w:p>
    <w:p w:rsidR="002366F3" w:rsidRDefault="000205C1">
      <w:pPr>
        <w:rPr>
          <w:rFonts w:ascii="Times New Roman" w:hAnsi="Times New Roman" w:cs="Times New Roman"/>
          <w:position w:val="7"/>
          <w:sz w:val="24"/>
          <w:szCs w:val="24"/>
        </w:rPr>
      </w:pPr>
      <w:r>
        <w:rPr>
          <w:rFonts w:ascii="Times New Roman" w:hAnsi="Times New Roman" w:cs="Times New Roman"/>
          <w:position w:val="7"/>
          <w:sz w:val="24"/>
          <w:szCs w:val="24"/>
        </w:rPr>
        <w:br w:type="page"/>
      </w:r>
    </w:p>
    <w:p w:rsidR="002366F3" w:rsidRDefault="000205C1">
      <w:pPr>
        <w:spacing w:before="56"/>
        <w:ind w:left="-142" w:firstLine="136"/>
        <w:rPr>
          <w:rFonts w:ascii="Times New Roman" w:hAnsi="Times New Roman" w:cs="Times New Roman"/>
          <w:position w:val="7"/>
          <w:sz w:val="24"/>
          <w:szCs w:val="24"/>
        </w:rPr>
      </w:pPr>
      <w:r>
        <w:rPr>
          <w:rFonts w:ascii="Times New Roman" w:hAnsi="Times New Roman" w:cs="Times New Roman"/>
          <w:noProof/>
          <w:position w:val="7"/>
          <w:sz w:val="24"/>
          <w:szCs w:val="24"/>
          <w:lang w:bidi="ar-SA"/>
        </w:rPr>
        <w:lastRenderedPageBreak/>
        <w:drawing>
          <wp:inline distT="0" distB="0" distL="0" distR="0">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bookmarkStart w:id="11" w:name="_bookmark44"/>
      <w:bookmarkEnd w:id="11"/>
    </w:p>
    <w:p w:rsidR="002366F3" w:rsidRDefault="000205C1">
      <w:pPr>
        <w:pStyle w:val="Balk2"/>
        <w:tabs>
          <w:tab w:val="left" w:pos="859"/>
        </w:tabs>
        <w:jc w:val="both"/>
        <w:rPr>
          <w:rFonts w:ascii="Times New Roman" w:hAnsi="Times New Roman" w:cs="Times New Roman"/>
          <w:sz w:val="24"/>
          <w:szCs w:val="24"/>
        </w:rPr>
      </w:pPr>
      <w:bookmarkStart w:id="12" w:name="_bookmark46"/>
      <w:bookmarkEnd w:id="12"/>
      <w:r>
        <w:rPr>
          <w:rFonts w:ascii="Times New Roman" w:hAnsi="Times New Roman" w:cs="Times New Roman"/>
          <w:noProof/>
          <w:sz w:val="24"/>
          <w:szCs w:val="24"/>
          <w:lang w:bidi="ar-SA"/>
        </w:rPr>
        <w:drawing>
          <wp:inline distT="0" distB="0" distL="0" distR="0">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rsidR="002366F3" w:rsidRDefault="002366F3">
      <w:pPr>
        <w:pStyle w:val="Balk2"/>
        <w:tabs>
          <w:tab w:val="left" w:pos="859"/>
        </w:tabs>
        <w:ind w:left="858" w:firstLine="0"/>
        <w:jc w:val="both"/>
        <w:rPr>
          <w:rFonts w:ascii="Times New Roman" w:hAnsi="Times New Roman" w:cs="Times New Roman"/>
          <w:sz w:val="24"/>
          <w:szCs w:val="24"/>
        </w:rPr>
      </w:pPr>
    </w:p>
    <w:p w:rsidR="002366F3" w:rsidRDefault="000205C1">
      <w:pPr>
        <w:pStyle w:val="GvdeMetni"/>
        <w:spacing w:before="1"/>
        <w:rPr>
          <w:rFonts w:ascii="Times New Roman" w:hAnsi="Times New Roman" w:cs="Times New Roman"/>
          <w:b/>
        </w:rPr>
      </w:pPr>
      <w:bookmarkStart w:id="13" w:name="_bookmark51"/>
      <w:bookmarkEnd w:id="13"/>
      <w:r>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3810</wp:posOffset>
                </wp:positionV>
                <wp:extent cx="5819775" cy="1114425"/>
                <wp:effectExtent l="0" t="0" r="47625" b="66675"/>
                <wp:wrapNone/>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1144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ln>
                        <a:effectLst>
                          <a:outerShdw dist="28398" dir="3806097" algn="ctr" rotWithShape="0">
                            <a:schemeClr val="accent5">
                              <a:lumMod val="50000"/>
                              <a:lumOff val="0"/>
                              <a:alpha val="50000"/>
                            </a:schemeClr>
                          </a:outerShdw>
                        </a:effectLst>
                      </wps:spPr>
                      <wps:txbx>
                        <w:txbxContent>
                          <w:p w:rsidR="005F5F5F" w:rsidRDefault="005F5F5F">
                            <w:pPr>
                              <w:jc w:val="center"/>
                              <w:rPr>
                                <w:rFonts w:ascii="Monotype Corsiva" w:hAnsi="Monotype Corsiva"/>
                                <w:b/>
                                <w:sz w:val="32"/>
                                <w:szCs w:val="36"/>
                              </w:rPr>
                            </w:pPr>
                            <w:r>
                              <w:rPr>
                                <w:rFonts w:ascii="Monotype Corsiva" w:hAnsi="Monotype Corsiva"/>
                                <w:b/>
                                <w:sz w:val="32"/>
                                <w:szCs w:val="36"/>
                              </w:rPr>
                              <w:t>MİSYONUMUZ</w:t>
                            </w:r>
                          </w:p>
                          <w:p w:rsidR="005F5F5F" w:rsidRDefault="005F5F5F">
                            <w:pPr>
                              <w:shd w:val="clear" w:color="auto" w:fill="C6D9F1" w:themeFill="text2" w:themeFillTint="33"/>
                              <w:jc w:val="center"/>
                              <w:rPr>
                                <w:rFonts w:ascii="Monotype Corsiva" w:hAnsi="Monotype Corsiva"/>
                                <w:sz w:val="32"/>
                                <w:szCs w:val="36"/>
                              </w:rPr>
                            </w:pPr>
                            <w:r>
                              <w:rPr>
                                <w:rFonts w:ascii="Monotype Corsiva" w:hAnsi="Monotype Corsiva"/>
                                <w:sz w:val="32"/>
                                <w:szCs w:val="36"/>
                              </w:rPr>
                              <w:t xml:space="preserve">Eğitimde kaliteden ödün vermeden; </w:t>
                            </w:r>
                            <w:r>
                              <w:rPr>
                                <w:rFonts w:ascii="Monotype Corsiva" w:hAnsi="Monotype Corsiva"/>
                                <w:color w:val="000000"/>
                                <w:sz w:val="32"/>
                                <w:szCs w:val="32"/>
                                <w:shd w:val="clear" w:color="auto" w:fill="C6D9F1" w:themeFill="text2" w:themeFillTint="33"/>
                              </w:rPr>
                              <w:t>inovasyonla birlikte ileriye bakmak ve geleceği tasarlamaktır.</w:t>
                            </w:r>
                          </w:p>
                          <w:p w:rsidR="005F5F5F" w:rsidRDefault="005F5F5F">
                            <w:pPr>
                              <w:jc w:val="center"/>
                              <w:rPr>
                                <w:rFonts w:ascii="Monotype Corsiva" w:hAnsi="Monotype Corsiva"/>
                                <w:sz w:val="28"/>
                                <w:szCs w:val="36"/>
                              </w:rPr>
                            </w:pPr>
                          </w:p>
                          <w:p w:rsidR="005F5F5F" w:rsidRDefault="005F5F5F">
                            <w:pPr>
                              <w:jc w:val="center"/>
                              <w:rPr>
                                <w:rFonts w:ascii="Monotype Corsiva" w:hAnsi="Monotype Corsiva"/>
                                <w:sz w:val="28"/>
                                <w:szCs w:val="36"/>
                              </w:rPr>
                            </w:pPr>
                          </w:p>
                        </w:txbxContent>
                      </wps:txbx>
                      <wps:bodyPr rot="0" vert="horz" wrap="square" lIns="91440" tIns="45720" rIns="91440" bIns="45720" anchor="t" anchorCtr="0" upright="1">
                        <a:noAutofit/>
                      </wps:bodyPr>
                    </wps:wsp>
                  </a:graphicData>
                </a:graphic>
              </wp:anchor>
            </w:drawing>
          </mc:Choice>
          <mc:Fallback>
            <w:pict>
              <v:roundrect id="Yuvarlatılmış Dikdörtgen 3" o:spid="_x0000_s1027" style="position:absolute;margin-left:-.25pt;margin-top:.3pt;width:458.25pt;height:87.7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" fillcolor="white [3201]" strokecolor="#92cddc [1944]" strokeweight="1pt">
                <v:fill color2="#b6dde8 [1304]" focus="100%" type="gradient"/>
                <v:shadow on="t" color="#205867 [1608]" opacity=".5" offset="1pt"/>
                <v:textbox>
                  <w:txbxContent>
                    <w:p w:rsidR="005F5F5F" w:rsidRDefault="005F5F5F">
                      <w:pPr>
                        <w:jc w:val="center"/>
                        <w:rPr>
                          <w:rFonts w:ascii="Monotype Corsiva" w:hAnsi="Monotype Corsiva"/>
                          <w:b/>
                          <w:sz w:val="32"/>
                          <w:szCs w:val="36"/>
                        </w:rPr>
                      </w:pPr>
                      <w:r>
                        <w:rPr>
                          <w:rFonts w:ascii="Monotype Corsiva" w:hAnsi="Monotype Corsiva"/>
                          <w:b/>
                          <w:sz w:val="32"/>
                          <w:szCs w:val="36"/>
                        </w:rPr>
                        <w:t>MİSYONUMUZ</w:t>
                      </w:r>
                    </w:p>
                    <w:p w:rsidR="005F5F5F" w:rsidRDefault="005F5F5F">
                      <w:pPr>
                        <w:shd w:val="clear" w:color="auto" w:fill="C6D9F1" w:themeFill="text2" w:themeFillTint="33"/>
                        <w:jc w:val="center"/>
                        <w:rPr>
                          <w:rFonts w:ascii="Monotype Corsiva" w:hAnsi="Monotype Corsiva"/>
                          <w:sz w:val="32"/>
                          <w:szCs w:val="36"/>
                        </w:rPr>
                      </w:pPr>
                      <w:r>
                        <w:rPr>
                          <w:rFonts w:ascii="Monotype Corsiva" w:hAnsi="Monotype Corsiva"/>
                          <w:sz w:val="32"/>
                          <w:szCs w:val="36"/>
                        </w:rPr>
                        <w:t xml:space="preserve">Eğitimde kaliteden ödün vermeden; </w:t>
                      </w:r>
                      <w:r>
                        <w:rPr>
                          <w:rFonts w:ascii="Monotype Corsiva" w:hAnsi="Monotype Corsiva"/>
                          <w:color w:val="000000"/>
                          <w:sz w:val="32"/>
                          <w:szCs w:val="32"/>
                          <w:shd w:val="clear" w:color="auto" w:fill="C6D9F1" w:themeFill="text2" w:themeFillTint="33"/>
                        </w:rPr>
                        <w:t>inovasyonla birlikte ileriye bakmak ve geleceği tasarlamaktır.</w:t>
                      </w:r>
                    </w:p>
                    <w:p w:rsidR="005F5F5F" w:rsidRDefault="005F5F5F">
                      <w:pPr>
                        <w:jc w:val="center"/>
                        <w:rPr>
                          <w:rFonts w:ascii="Monotype Corsiva" w:hAnsi="Monotype Corsiva"/>
                          <w:sz w:val="28"/>
                          <w:szCs w:val="36"/>
                        </w:rPr>
                      </w:pPr>
                    </w:p>
                    <w:p w:rsidR="005F5F5F" w:rsidRDefault="005F5F5F">
                      <w:pPr>
                        <w:jc w:val="center"/>
                        <w:rPr>
                          <w:rFonts w:ascii="Monotype Corsiva" w:hAnsi="Monotype Corsiva"/>
                          <w:sz w:val="28"/>
                          <w:szCs w:val="36"/>
                        </w:rPr>
                      </w:pPr>
                    </w:p>
                  </w:txbxContent>
                </v:textbox>
              </v:roundrect>
            </w:pict>
          </mc:Fallback>
        </mc:AlternateContent>
      </w: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0205C1">
      <w:pPr>
        <w:pStyle w:val="GvdeMetni"/>
        <w:spacing w:before="1"/>
        <w:rPr>
          <w:rFonts w:ascii="Times New Roman" w:hAnsi="Times New Roman" w:cs="Times New Roman"/>
          <w:b/>
        </w:rPr>
      </w:pPr>
      <w:r>
        <w:rPr>
          <w:rFonts w:ascii="Times New Roman" w:hAnsi="Times New Roman" w:cs="Times New Roman"/>
          <w:b/>
        </w:rPr>
        <w:tab/>
      </w: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0205C1">
      <w:pPr>
        <w:pStyle w:val="GvdeMetni"/>
        <w:spacing w:before="1"/>
        <w:rPr>
          <w:rFonts w:ascii="Times New Roman" w:hAnsi="Times New Roman" w:cs="Times New Roman"/>
          <w:b/>
        </w:rPr>
      </w:pPr>
      <w:r>
        <w:rPr>
          <w:rFonts w:ascii="Times New Roman" w:hAnsi="Times New Roman" w:cs="Times New Roman"/>
          <w:b/>
          <w:noProof/>
          <w:lang w:bidi="ar-SA"/>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11430</wp:posOffset>
                </wp:positionV>
                <wp:extent cx="5810250" cy="1295400"/>
                <wp:effectExtent l="0" t="0" r="38100" b="57150"/>
                <wp:wrapNone/>
                <wp:docPr id="4" name="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2954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ln>
                        <a:effectLst>
                          <a:outerShdw dist="28398" dir="3806097" algn="ctr" rotWithShape="0">
                            <a:schemeClr val="accent5">
                              <a:lumMod val="50000"/>
                              <a:lumOff val="0"/>
                              <a:alpha val="50000"/>
                            </a:schemeClr>
                          </a:outerShdw>
                        </a:effectLst>
                      </wps:spPr>
                      <wps:txbx>
                        <w:txbxContent>
                          <w:p w:rsidR="005F5F5F" w:rsidRDefault="005F5F5F">
                            <w:pPr>
                              <w:jc w:val="center"/>
                              <w:rPr>
                                <w:rFonts w:ascii="Monotype Corsiva" w:hAnsi="Monotype Corsiva"/>
                                <w:b/>
                                <w:sz w:val="32"/>
                                <w:szCs w:val="36"/>
                              </w:rPr>
                            </w:pPr>
                            <w:r>
                              <w:rPr>
                                <w:rFonts w:ascii="Monotype Corsiva" w:hAnsi="Monotype Corsiva"/>
                                <w:b/>
                                <w:sz w:val="32"/>
                                <w:szCs w:val="36"/>
                              </w:rPr>
                              <w:t>VİZYONUMUZ</w:t>
                            </w:r>
                          </w:p>
                          <w:p w:rsidR="005F5F5F" w:rsidRDefault="005F5F5F">
                            <w:pPr>
                              <w:jc w:val="center"/>
                              <w:rPr>
                                <w:rFonts w:ascii="Monotype Corsiva" w:hAnsi="Monotype Corsiva"/>
                                <w:sz w:val="32"/>
                              </w:rPr>
                            </w:pPr>
                            <w:r>
                              <w:rPr>
                                <w:rFonts w:ascii="Monotype Corsiva" w:hAnsi="Monotype Corsiva"/>
                                <w:sz w:val="32"/>
                              </w:rPr>
                              <w:t>Kalıcı öğrenmenin olduğu, yenilikçi ruhu sürekli canlı tutan ve geleceği yönetmeye talip olacak bireyler yetiştiren bir eğitim kurumu olmaktır.</w:t>
                            </w:r>
                          </w:p>
                          <w:p w:rsidR="005F5F5F" w:rsidRDefault="005F5F5F">
                            <w:pPr>
                              <w:jc w:val="center"/>
                              <w:rPr>
                                <w:rFonts w:ascii="Monotype Corsiva" w:hAnsi="Monotype Corsiva"/>
                                <w:szCs w:val="36"/>
                              </w:rPr>
                            </w:pPr>
                          </w:p>
                        </w:txbxContent>
                      </wps:txbx>
                      <wps:bodyPr rot="0" vert="horz" wrap="square" lIns="91440" tIns="45720" rIns="91440" bIns="45720" anchor="t" anchorCtr="0" upright="1">
                        <a:noAutofit/>
                      </wps:bodyPr>
                    </wps:wsp>
                  </a:graphicData>
                </a:graphic>
              </wp:anchor>
            </w:drawing>
          </mc:Choice>
          <mc:Fallback>
            <w:pict>
              <v:roundrect id="Yuvarlatılmış Dikdörtgen 4" o:spid="_x0000_s1028" style="position:absolute;margin-left:-.25pt;margin-top:.9pt;width:457.5pt;height:102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" fillcolor="white [3201]" strokecolor="#92cddc [1944]" strokeweight="1pt">
                <v:fill color2="#b6dde8 [1304]" focus="100%" type="gradient"/>
                <v:shadow on="t" color="#205867 [1608]" opacity=".5" offset="1pt"/>
                <v:textbox>
                  <w:txbxContent>
                    <w:p w:rsidR="005F5F5F" w:rsidRDefault="005F5F5F">
                      <w:pPr>
                        <w:jc w:val="center"/>
                        <w:rPr>
                          <w:rFonts w:ascii="Monotype Corsiva" w:hAnsi="Monotype Corsiva"/>
                          <w:b/>
                          <w:sz w:val="32"/>
                          <w:szCs w:val="36"/>
                        </w:rPr>
                      </w:pPr>
                      <w:r>
                        <w:rPr>
                          <w:rFonts w:ascii="Monotype Corsiva" w:hAnsi="Monotype Corsiva"/>
                          <w:b/>
                          <w:sz w:val="32"/>
                          <w:szCs w:val="36"/>
                        </w:rPr>
                        <w:t>VİZYONUMUZ</w:t>
                      </w:r>
                    </w:p>
                    <w:p w:rsidR="005F5F5F" w:rsidRDefault="005F5F5F">
                      <w:pPr>
                        <w:jc w:val="center"/>
                        <w:rPr>
                          <w:rFonts w:ascii="Monotype Corsiva" w:hAnsi="Monotype Corsiva"/>
                          <w:sz w:val="32"/>
                        </w:rPr>
                      </w:pPr>
                      <w:r>
                        <w:rPr>
                          <w:rFonts w:ascii="Monotype Corsiva" w:hAnsi="Monotype Corsiva"/>
                          <w:sz w:val="32"/>
                        </w:rPr>
                        <w:t>Kalıcı öğrenmenin olduğu, yenilikçi ruhu sürekli canlı tutan ve geleceği yönetmeye talip olacak bireyler yetiştiren bir eğitim kurumu olmaktır.</w:t>
                      </w:r>
                    </w:p>
                    <w:p w:rsidR="005F5F5F" w:rsidRDefault="005F5F5F">
                      <w:pPr>
                        <w:jc w:val="center"/>
                        <w:rPr>
                          <w:rFonts w:ascii="Monotype Corsiva" w:hAnsi="Monotype Corsiva"/>
                          <w:szCs w:val="36"/>
                        </w:rPr>
                      </w:pPr>
                    </w:p>
                  </w:txbxContent>
                </v:textbox>
              </v:roundrect>
            </w:pict>
          </mc:Fallback>
        </mc:AlternateContent>
      </w: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0205C1">
      <w:pPr>
        <w:pStyle w:val="GvdeMetni"/>
        <w:spacing w:before="1"/>
        <w:rPr>
          <w:rFonts w:ascii="Times New Roman" w:hAnsi="Times New Roman" w:cs="Times New Roman"/>
          <w:b/>
        </w:rPr>
      </w:pPr>
      <w:r>
        <w:rPr>
          <w:rFonts w:ascii="Times New Roman" w:hAnsi="Times New Roman" w:cs="Times New Roman"/>
          <w:b/>
          <w:noProof/>
          <w:lang w:bidi="ar-SA"/>
        </w:rPr>
        <mc:AlternateContent>
          <mc:Choice Requires="wps">
            <w:drawing>
              <wp:anchor distT="0" distB="0" distL="114300" distR="114300" simplePos="0" relativeHeight="251664384" behindDoc="0" locked="0" layoutInCell="1" allowOverlap="1">
                <wp:simplePos x="0" y="0"/>
                <wp:positionH relativeFrom="column">
                  <wp:posOffset>1006475</wp:posOffset>
                </wp:positionH>
                <wp:positionV relativeFrom="paragraph">
                  <wp:posOffset>9525</wp:posOffset>
                </wp:positionV>
                <wp:extent cx="3981450" cy="4114800"/>
                <wp:effectExtent l="0" t="0" r="38100" b="57150"/>
                <wp:wrapNone/>
                <wp:docPr id="29" name="Akış Çizelgesi: Öteki İşle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4114800"/>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ln>
                        <a:effectLst>
                          <a:outerShdw dist="28398" dir="3806097" algn="ctr" rotWithShape="0">
                            <a:schemeClr val="accent5">
                              <a:lumMod val="50000"/>
                              <a:lumOff val="0"/>
                              <a:alpha val="50000"/>
                            </a:schemeClr>
                          </a:outerShdw>
                        </a:effectLst>
                      </wps:spPr>
                      <wps:txbx>
                        <w:txbxContent>
                          <w:p w:rsidR="005F5F5F" w:rsidRDefault="005F5F5F">
                            <w:pPr>
                              <w:widowControl/>
                              <w:autoSpaceDE/>
                              <w:autoSpaceDN/>
                              <w:contextualSpacing/>
                              <w:jc w:val="center"/>
                              <w:rPr>
                                <w:rFonts w:ascii="Monotype Corsiva" w:hAnsi="Monotype Corsiva" w:cs="Times New Roman"/>
                                <w:b/>
                                <w:sz w:val="32"/>
                              </w:rPr>
                            </w:pPr>
                            <w:r>
                              <w:rPr>
                                <w:rFonts w:ascii="Monotype Corsiva" w:hAnsi="Monotype Corsiva" w:cs="Times New Roman"/>
                                <w:b/>
                                <w:sz w:val="32"/>
                              </w:rPr>
                              <w:t>TEMEL DEĞERLERİMİZ</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Milli ve Manevi Değerler</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Yasalara Saygı</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Akılcılık</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Çağdaşlık</w:t>
                            </w:r>
                          </w:p>
                          <w:p w:rsidR="005F5F5F" w:rsidRDefault="005F5F5F">
                            <w:pPr>
                              <w:pStyle w:val="ListeParagraf"/>
                              <w:numPr>
                                <w:ilvl w:val="0"/>
                                <w:numId w:val="12"/>
                              </w:numPr>
                              <w:spacing w:before="0"/>
                              <w:ind w:left="641" w:hanging="357"/>
                              <w:rPr>
                                <w:rFonts w:ascii="Monotype Corsiva" w:hAnsi="Monotype Corsiva" w:cs="Times New Roman"/>
                                <w:sz w:val="28"/>
                              </w:rPr>
                            </w:pPr>
                            <w:r>
                              <w:rPr>
                                <w:rFonts w:ascii="Monotype Corsiva" w:hAnsi="Monotype Corsiva" w:cs="Times New Roman"/>
                                <w:sz w:val="28"/>
                              </w:rPr>
                              <w:t>İşbirliği ve Bilgi Paylaşımı</w:t>
                            </w:r>
                          </w:p>
                          <w:p w:rsidR="005F5F5F" w:rsidRDefault="005F5F5F">
                            <w:pPr>
                              <w:pStyle w:val="ListeParagraf"/>
                              <w:numPr>
                                <w:ilvl w:val="0"/>
                                <w:numId w:val="12"/>
                              </w:numPr>
                              <w:spacing w:before="0"/>
                              <w:ind w:left="641" w:hanging="357"/>
                              <w:rPr>
                                <w:rFonts w:ascii="Monotype Corsiva" w:hAnsi="Monotype Corsiva" w:cs="Times New Roman"/>
                                <w:sz w:val="28"/>
                              </w:rPr>
                            </w:pPr>
                            <w:r>
                              <w:rPr>
                                <w:rFonts w:ascii="Monotype Corsiva" w:hAnsi="Monotype Corsiva" w:cs="Times New Roman"/>
                                <w:sz w:val="28"/>
                              </w:rPr>
                              <w:t>Demokratik Sorun Çözme Yöntemleri</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Eleştirel Düşünme</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Fırsat Eşitliği</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Kaliteli Hizmet</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Stratejik Yönetim Süreci</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Araştırma ve Geliştirme</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Evrensel Değerler</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Kişisel ve Mesleki Gelişim</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Üretkenlik</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İletişim Yöntemlerinin Geliştirilmesi</w:t>
                            </w:r>
                          </w:p>
                          <w:p w:rsidR="005F5F5F" w:rsidRDefault="005F5F5F">
                            <w:pPr>
                              <w:rPr>
                                <w:sz w:val="24"/>
                                <w:szCs w:val="24"/>
                              </w:rPr>
                            </w:pP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29" o:spid="_x0000_s1029" type="#_x0000_t176" style="position:absolute;margin-left:79.25pt;margin-top:.75pt;width:313.5pt;height:3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" fillcolor="#92cddc [1944]" strokecolor="#92cddc [1944]" strokeweight="1pt">
                <v:fill color2="#daeef3 [664]" angle="135" focus="50%" type="gradient"/>
                <v:shadow on="t" color="#205867 [1608]" opacity=".5" offset="1pt"/>
                <v:textbox>
                  <w:txbxContent>
                    <w:p w:rsidR="005F5F5F" w:rsidRDefault="005F5F5F">
                      <w:pPr>
                        <w:widowControl/>
                        <w:autoSpaceDE/>
                        <w:autoSpaceDN/>
                        <w:contextualSpacing/>
                        <w:jc w:val="center"/>
                        <w:rPr>
                          <w:rFonts w:ascii="Monotype Corsiva" w:hAnsi="Monotype Corsiva" w:cs="Times New Roman"/>
                          <w:b/>
                          <w:sz w:val="32"/>
                        </w:rPr>
                      </w:pPr>
                      <w:r>
                        <w:rPr>
                          <w:rFonts w:ascii="Monotype Corsiva" w:hAnsi="Monotype Corsiva" w:cs="Times New Roman"/>
                          <w:b/>
                          <w:sz w:val="32"/>
                        </w:rPr>
                        <w:t>TEMEL DEĞERLERİMİZ</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Milli ve Manevi Değerler</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Yasalara Saygı</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Akılcılık</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Çağdaşlık</w:t>
                      </w:r>
                    </w:p>
                    <w:p w:rsidR="005F5F5F" w:rsidRDefault="005F5F5F">
                      <w:pPr>
                        <w:pStyle w:val="ListeParagraf"/>
                        <w:numPr>
                          <w:ilvl w:val="0"/>
                          <w:numId w:val="12"/>
                        </w:numPr>
                        <w:spacing w:before="0"/>
                        <w:ind w:left="641" w:hanging="357"/>
                        <w:rPr>
                          <w:rFonts w:ascii="Monotype Corsiva" w:hAnsi="Monotype Corsiva" w:cs="Times New Roman"/>
                          <w:sz w:val="28"/>
                        </w:rPr>
                      </w:pPr>
                      <w:r>
                        <w:rPr>
                          <w:rFonts w:ascii="Monotype Corsiva" w:hAnsi="Monotype Corsiva" w:cs="Times New Roman"/>
                          <w:sz w:val="28"/>
                        </w:rPr>
                        <w:t>İşbirliği ve Bilgi Paylaşımı</w:t>
                      </w:r>
                    </w:p>
                    <w:p w:rsidR="005F5F5F" w:rsidRDefault="005F5F5F">
                      <w:pPr>
                        <w:pStyle w:val="ListeParagraf"/>
                        <w:numPr>
                          <w:ilvl w:val="0"/>
                          <w:numId w:val="12"/>
                        </w:numPr>
                        <w:spacing w:before="0"/>
                        <w:ind w:left="641" w:hanging="357"/>
                        <w:rPr>
                          <w:rFonts w:ascii="Monotype Corsiva" w:hAnsi="Monotype Corsiva" w:cs="Times New Roman"/>
                          <w:sz w:val="28"/>
                        </w:rPr>
                      </w:pPr>
                      <w:r>
                        <w:rPr>
                          <w:rFonts w:ascii="Monotype Corsiva" w:hAnsi="Monotype Corsiva" w:cs="Times New Roman"/>
                          <w:sz w:val="28"/>
                        </w:rPr>
                        <w:t>Demokratik Sorun Çözme Yöntemleri</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Eleştirel Düşünme</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Fırsat Eşitliği</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Kaliteli Hizmet</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Stratejik Yönetim Süreci</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Araştırma ve Geliştirme</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Evrensel Değerler</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Kişisel ve Mesleki Gelişim</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Üretkenlik</w:t>
                      </w:r>
                    </w:p>
                    <w:p w:rsidR="005F5F5F" w:rsidRDefault="005F5F5F">
                      <w:pPr>
                        <w:pStyle w:val="ListeParagraf"/>
                        <w:widowControl/>
                        <w:numPr>
                          <w:ilvl w:val="0"/>
                          <w:numId w:val="12"/>
                        </w:numPr>
                        <w:autoSpaceDE/>
                        <w:autoSpaceDN/>
                        <w:spacing w:before="0"/>
                        <w:ind w:left="641" w:hanging="357"/>
                        <w:contextualSpacing/>
                        <w:rPr>
                          <w:rFonts w:ascii="Monotype Corsiva" w:hAnsi="Monotype Corsiva" w:cs="Times New Roman"/>
                          <w:sz w:val="28"/>
                        </w:rPr>
                      </w:pPr>
                      <w:r>
                        <w:rPr>
                          <w:rFonts w:ascii="Monotype Corsiva" w:hAnsi="Monotype Corsiva" w:cs="Times New Roman"/>
                          <w:sz w:val="28"/>
                        </w:rPr>
                        <w:t>İletişim Yöntemlerinin Geliştirilmesi</w:t>
                      </w:r>
                    </w:p>
                    <w:p w:rsidR="005F5F5F" w:rsidRDefault="005F5F5F">
                      <w:pPr>
                        <w:rPr>
                          <w:sz w:val="24"/>
                          <w:szCs w:val="24"/>
                        </w:rPr>
                      </w:pPr>
                    </w:p>
                  </w:txbxContent>
                </v:textbox>
              </v:shape>
            </w:pict>
          </mc:Fallback>
        </mc:AlternateContent>
      </w: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2366F3">
      <w:pPr>
        <w:pStyle w:val="GvdeMetni"/>
        <w:spacing w:before="1"/>
        <w:rPr>
          <w:rFonts w:ascii="Times New Roman" w:hAnsi="Times New Roman" w:cs="Times New Roman"/>
          <w:b/>
        </w:rPr>
      </w:pPr>
    </w:p>
    <w:p w:rsidR="002366F3" w:rsidRDefault="000205C1">
      <w:pPr>
        <w:pStyle w:val="GvdeMetni"/>
        <w:spacing w:before="1"/>
        <w:rPr>
          <w:rFonts w:ascii="Times New Roman" w:hAnsi="Times New Roman" w:cs="Times New Roman"/>
          <w:b/>
        </w:rPr>
      </w:pPr>
      <w:r>
        <w:rPr>
          <w:rFonts w:ascii="Times New Roman" w:hAnsi="Times New Roman" w:cs="Times New Roman"/>
          <w:b/>
          <w:noProof/>
          <w:lang w:bidi="ar-SA"/>
        </w:rPr>
        <w:lastRenderedPageBreak/>
        <w:drawing>
          <wp:inline distT="0" distB="0" distL="0" distR="0">
            <wp:extent cx="2835275" cy="438150"/>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14" w:name="_bookmark54"/>
      <w:bookmarkStart w:id="15" w:name="_bookmark56"/>
      <w:bookmarkStart w:id="16" w:name="_bookmark58"/>
      <w:bookmarkEnd w:id="14"/>
      <w:bookmarkEnd w:id="15"/>
      <w:bookmarkEnd w:id="16"/>
    </w:p>
    <w:p w:rsidR="002366F3" w:rsidRDefault="002366F3">
      <w:pPr>
        <w:tabs>
          <w:tab w:val="left" w:pos="857"/>
          <w:tab w:val="left" w:pos="859"/>
        </w:tabs>
        <w:spacing w:before="47"/>
        <w:outlineLvl w:val="1"/>
        <w:rPr>
          <w:rFonts w:ascii="Times New Roman" w:hAnsi="Times New Roman" w:cs="Times New Roman"/>
          <w:b/>
          <w:bCs/>
          <w:color w:val="984806"/>
          <w:sz w:val="24"/>
          <w:szCs w:val="24"/>
        </w:rPr>
      </w:pPr>
    </w:p>
    <w:p w:rsidR="002366F3" w:rsidRDefault="000205C1">
      <w:pPr>
        <w:tabs>
          <w:tab w:val="left" w:pos="857"/>
          <w:tab w:val="left" w:pos="859"/>
        </w:tabs>
        <w:spacing w:before="47"/>
        <w:outlineLvl w:val="1"/>
        <w:rPr>
          <w:rFonts w:ascii="Times New Roman" w:hAnsi="Times New Roman" w:cs="Times New Roman"/>
          <w:b/>
          <w:bCs/>
          <w:color w:val="000000"/>
          <w:sz w:val="20"/>
          <w:szCs w:val="24"/>
        </w:rPr>
      </w:pPr>
      <w:r>
        <w:rPr>
          <w:rFonts w:ascii="Times New Roman" w:hAnsi="Times New Roman" w:cs="Times New Roman"/>
          <w:b/>
          <w:bCs/>
          <w:color w:val="000000"/>
          <w:sz w:val="20"/>
          <w:szCs w:val="24"/>
        </w:rPr>
        <w:t>Tablo 14 Stratejik Amaçlar, Hedefler</w:t>
      </w:r>
    </w:p>
    <w:p w:rsidR="002366F3" w:rsidRDefault="002366F3">
      <w:pPr>
        <w:rPr>
          <w:rFonts w:ascii="Times New Roman" w:hAnsi="Times New Roman" w:cs="Times New Roman"/>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2366F3" w:rsidTr="00236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shd w:val="clear" w:color="auto" w:fill="943634"/>
            <w:vAlign w:val="center"/>
          </w:tcPr>
          <w:p w:rsidR="002366F3" w:rsidRDefault="000205C1">
            <w:pPr>
              <w:widowControl/>
              <w:autoSpaceDE/>
              <w:autoSpaceDN/>
              <w:jc w:val="right"/>
              <w:rPr>
                <w:rFonts w:eastAsia="Times New Roman"/>
                <w:b w:val="0"/>
                <w:bCs w:val="0"/>
              </w:rPr>
            </w:pPr>
            <w:r>
              <w:rPr>
                <w:rFonts w:eastAsia="Times New Roman"/>
              </w:rPr>
              <w:t>AMAÇ 1 (A1)</w:t>
            </w:r>
          </w:p>
        </w:tc>
        <w:tc>
          <w:tcPr>
            <w:tcW w:w="6663" w:type="dxa"/>
            <w:tcBorders>
              <w:top w:val="nil"/>
              <w:bottom w:val="nil"/>
              <w:right w:val="nil"/>
            </w:tcBorders>
            <w:shd w:val="clear" w:color="auto" w:fill="943634"/>
            <w:vAlign w:val="center"/>
          </w:tcPr>
          <w:p w:rsidR="002366F3" w:rsidRDefault="000205C1">
            <w:pPr>
              <w:widowControl/>
              <w:autoSpaceDE/>
              <w:autoSpaceDN/>
              <w:jc w:val="both"/>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rPr>
              <w:t>Öğrencilerin eğitim öğretime etkin katılımlarıyla donanımlı olarak bir üst öğrenime geçişi  sağlanacaktır.</w:t>
            </w:r>
          </w:p>
        </w:tc>
      </w:tr>
      <w:tr w:rsidR="002366F3" w:rsidTr="002366F3">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2366F3" w:rsidRDefault="000205C1">
            <w:pPr>
              <w:widowControl/>
              <w:autoSpaceDE/>
              <w:autoSpaceDN/>
              <w:jc w:val="right"/>
              <w:rPr>
                <w:rFonts w:eastAsia="Times New Roman"/>
                <w:b w:val="0"/>
                <w:bCs w:val="0"/>
                <w:color w:val="000000"/>
              </w:rPr>
            </w:pPr>
            <w:r>
              <w:rPr>
                <w:rFonts w:eastAsia="Times New Roman"/>
                <w:color w:val="000000"/>
              </w:rPr>
              <w:t>Hedef 1.1 (H1.1)</w:t>
            </w:r>
          </w:p>
        </w:tc>
        <w:tc>
          <w:tcPr>
            <w:tcW w:w="6663" w:type="dxa"/>
            <w:shd w:val="clear" w:color="auto" w:fill="auto"/>
            <w:vAlign w:val="center"/>
          </w:tcPr>
          <w:p w:rsidR="002366F3" w:rsidRDefault="000205C1">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Öğrenme kayıpları önleyici çalışmalar yapılarak azaltılacaktır.</w:t>
            </w:r>
          </w:p>
        </w:tc>
      </w:tr>
      <w:tr w:rsidR="002366F3" w:rsidTr="002366F3">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2366F3" w:rsidRDefault="000205C1">
            <w:pPr>
              <w:widowControl/>
              <w:autoSpaceDE/>
              <w:autoSpaceDN/>
              <w:jc w:val="right"/>
              <w:rPr>
                <w:rFonts w:eastAsia="Times New Roman"/>
                <w:b w:val="0"/>
                <w:bCs w:val="0"/>
                <w:color w:val="FFFFFF"/>
              </w:rPr>
            </w:pPr>
            <w:r>
              <w:rPr>
                <w:rFonts w:eastAsia="Times New Roman"/>
                <w:color w:val="FFFFFF"/>
              </w:rPr>
              <w:t>AMAÇ 2 (A2)</w:t>
            </w:r>
          </w:p>
        </w:tc>
        <w:tc>
          <w:tcPr>
            <w:tcW w:w="6663" w:type="dxa"/>
            <w:shd w:val="clear" w:color="auto" w:fill="943634"/>
          </w:tcPr>
          <w:p w:rsidR="002366F3" w:rsidRDefault="000205C1">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b/>
                <w:color w:val="FFFFFF"/>
              </w:rPr>
            </w:pPr>
            <w:r>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2366F3" w:rsidTr="002366F3">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2366F3" w:rsidRDefault="000205C1">
            <w:pPr>
              <w:widowControl/>
              <w:autoSpaceDE/>
              <w:autoSpaceDN/>
              <w:jc w:val="right"/>
              <w:rPr>
                <w:rFonts w:eastAsia="Times New Roman"/>
                <w:b w:val="0"/>
                <w:bCs w:val="0"/>
                <w:color w:val="000000"/>
              </w:rPr>
            </w:pPr>
            <w:r>
              <w:rPr>
                <w:rFonts w:eastAsia="Times New Roman"/>
                <w:color w:val="000000"/>
              </w:rPr>
              <w:t>Hedef 2.1 (H2.1)</w:t>
            </w:r>
          </w:p>
        </w:tc>
        <w:tc>
          <w:tcPr>
            <w:tcW w:w="6663" w:type="dxa"/>
            <w:shd w:val="clear" w:color="auto" w:fill="auto"/>
          </w:tcPr>
          <w:p w:rsidR="002366F3" w:rsidRDefault="000205C1">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t>Öğrencilerin bilimsel, kültürel, sanatsal, sportif ve toplum hizmeti alanlarında ders dışı etkinliklere katılım oranı artırılacaktır.</w:t>
            </w:r>
          </w:p>
        </w:tc>
      </w:tr>
      <w:tr w:rsidR="002366F3" w:rsidTr="002366F3">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2366F3" w:rsidRDefault="000205C1">
            <w:pPr>
              <w:widowControl/>
              <w:autoSpaceDE/>
              <w:autoSpaceDN/>
              <w:jc w:val="right"/>
              <w:rPr>
                <w:rFonts w:eastAsia="Times New Roman"/>
                <w:b w:val="0"/>
                <w:bCs w:val="0"/>
                <w:color w:val="FFFFFF"/>
              </w:rPr>
            </w:pPr>
            <w:r>
              <w:rPr>
                <w:rFonts w:eastAsia="Times New Roman"/>
                <w:color w:val="FFFFFF"/>
              </w:rPr>
              <w:t>AMAÇ 3 (A3)</w:t>
            </w:r>
          </w:p>
        </w:tc>
        <w:tc>
          <w:tcPr>
            <w:tcW w:w="6663" w:type="dxa"/>
            <w:shd w:val="clear" w:color="auto" w:fill="943634"/>
          </w:tcPr>
          <w:p w:rsidR="002366F3" w:rsidRDefault="000205C1">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b/>
                <w:color w:val="FFFFFF"/>
              </w:rPr>
            </w:pPr>
            <w:r>
              <w:rPr>
                <w:b/>
                <w:color w:val="FFFFFF"/>
              </w:rPr>
              <w:t>Öğrencilere medeniyetimizin ve insanlığın ortak değerleriyle çağın gereklerine uygun bilgi, beceri, tutum ve davranışlar kazandırılacaktır.</w:t>
            </w:r>
          </w:p>
        </w:tc>
      </w:tr>
      <w:tr w:rsidR="002366F3" w:rsidTr="002366F3">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2366F3" w:rsidRDefault="000205C1">
            <w:pPr>
              <w:widowControl/>
              <w:autoSpaceDE/>
              <w:autoSpaceDN/>
              <w:jc w:val="right"/>
              <w:rPr>
                <w:rFonts w:eastAsia="Times New Roman"/>
                <w:b w:val="0"/>
                <w:bCs w:val="0"/>
                <w:color w:val="000000"/>
              </w:rPr>
            </w:pPr>
            <w:r>
              <w:rPr>
                <w:rFonts w:eastAsia="Times New Roman"/>
                <w:color w:val="000000"/>
              </w:rPr>
              <w:t>Hedef 3.1 (H3.1)</w:t>
            </w:r>
          </w:p>
        </w:tc>
        <w:tc>
          <w:tcPr>
            <w:tcW w:w="6663" w:type="dxa"/>
            <w:shd w:val="clear" w:color="auto" w:fill="auto"/>
          </w:tcPr>
          <w:p w:rsidR="002366F3" w:rsidRDefault="000205C1">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t>Öğrencilere evrensel değerler, sağlıklı yaşam ve çevre bilinci duyarlılığı kazandırılacaktır.</w:t>
            </w:r>
          </w:p>
        </w:tc>
      </w:tr>
      <w:tr w:rsidR="002366F3" w:rsidTr="002366F3">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2366F3" w:rsidRDefault="000205C1">
            <w:pPr>
              <w:widowControl/>
              <w:autoSpaceDE/>
              <w:autoSpaceDN/>
              <w:jc w:val="right"/>
              <w:rPr>
                <w:rFonts w:eastAsia="Times New Roman"/>
                <w:b w:val="0"/>
                <w:bCs w:val="0"/>
                <w:color w:val="FFFFFF"/>
              </w:rPr>
            </w:pPr>
            <w:r>
              <w:rPr>
                <w:rFonts w:eastAsia="Times New Roman"/>
                <w:color w:val="FFFFFF"/>
              </w:rPr>
              <w:t xml:space="preserve">AMAÇ 4 (A4) </w:t>
            </w:r>
          </w:p>
        </w:tc>
        <w:tc>
          <w:tcPr>
            <w:tcW w:w="6663" w:type="dxa"/>
            <w:shd w:val="clear" w:color="auto" w:fill="943634"/>
          </w:tcPr>
          <w:p w:rsidR="002366F3" w:rsidRDefault="000205C1">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b/>
                <w:color w:val="FFFFFF"/>
              </w:rPr>
            </w:pPr>
            <w:r>
              <w:rPr>
                <w:b/>
                <w:color w:val="FFFFFF"/>
              </w:rPr>
              <w:t>Kurumun insan kaynağı kapasitesini geliştirerek ulusal ve uluslararası standartlara uygun eğitim hizmeti sunulacaktır.</w:t>
            </w:r>
          </w:p>
        </w:tc>
      </w:tr>
      <w:tr w:rsidR="002366F3" w:rsidTr="002366F3">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2366F3" w:rsidRDefault="000205C1">
            <w:pPr>
              <w:widowControl/>
              <w:autoSpaceDE/>
              <w:autoSpaceDN/>
              <w:jc w:val="right"/>
              <w:rPr>
                <w:rFonts w:eastAsia="Times New Roman"/>
                <w:b w:val="0"/>
                <w:bCs w:val="0"/>
                <w:color w:val="000000"/>
              </w:rPr>
            </w:pPr>
            <w:r>
              <w:rPr>
                <w:rFonts w:eastAsia="Times New Roman"/>
                <w:color w:val="000000"/>
              </w:rPr>
              <w:t>Hedef 4.1 (H4.1)</w:t>
            </w:r>
          </w:p>
        </w:tc>
        <w:tc>
          <w:tcPr>
            <w:tcW w:w="6663" w:type="dxa"/>
            <w:shd w:val="clear" w:color="auto" w:fill="auto"/>
          </w:tcPr>
          <w:p w:rsidR="002366F3" w:rsidRDefault="000205C1">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cs="Times New Roman"/>
              </w:rPr>
              <w:t>Okul aile işbirliği sağlanarak kurum kültürü geliştirilecektir.</w:t>
            </w:r>
          </w:p>
        </w:tc>
      </w:tr>
      <w:tr w:rsidR="002366F3" w:rsidTr="002366F3">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rsidR="002366F3" w:rsidRDefault="000205C1">
            <w:pPr>
              <w:widowControl/>
              <w:autoSpaceDE/>
              <w:autoSpaceDN/>
              <w:jc w:val="right"/>
              <w:rPr>
                <w:rFonts w:eastAsia="Times New Roman"/>
                <w:b w:val="0"/>
                <w:bCs w:val="0"/>
                <w:color w:val="FFFFFF"/>
              </w:rPr>
            </w:pPr>
            <w:r>
              <w:rPr>
                <w:rFonts w:eastAsia="Times New Roman"/>
                <w:color w:val="FFFFFF"/>
              </w:rPr>
              <w:t xml:space="preserve">AMAÇ 5 (A5) </w:t>
            </w:r>
          </w:p>
        </w:tc>
        <w:tc>
          <w:tcPr>
            <w:tcW w:w="6663" w:type="dxa"/>
            <w:shd w:val="clear" w:color="auto" w:fill="943634"/>
          </w:tcPr>
          <w:p w:rsidR="002366F3" w:rsidRDefault="000205C1">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b/>
                <w:color w:val="FFFFFF"/>
              </w:rPr>
            </w:pPr>
            <w:r>
              <w:rPr>
                <w:b/>
                <w:color w:val="FFFFFF"/>
              </w:rPr>
              <w:t>Eğitim ortamlarının fiziki imkânları geliştirilecektir.</w:t>
            </w:r>
          </w:p>
        </w:tc>
      </w:tr>
      <w:tr w:rsidR="002366F3" w:rsidTr="002366F3">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rsidR="002366F3" w:rsidRDefault="000205C1">
            <w:pPr>
              <w:widowControl/>
              <w:autoSpaceDE/>
              <w:autoSpaceDN/>
              <w:jc w:val="right"/>
              <w:rPr>
                <w:rFonts w:eastAsia="Times New Roman"/>
                <w:b w:val="0"/>
                <w:bCs w:val="0"/>
                <w:color w:val="000000"/>
              </w:rPr>
            </w:pPr>
            <w:r>
              <w:rPr>
                <w:rFonts w:eastAsia="Times New Roman"/>
                <w:color w:val="000000"/>
              </w:rPr>
              <w:t>Hedef 5.1 (H5.1)</w:t>
            </w:r>
          </w:p>
        </w:tc>
        <w:tc>
          <w:tcPr>
            <w:tcW w:w="6663" w:type="dxa"/>
            <w:shd w:val="clear" w:color="auto" w:fill="auto"/>
          </w:tcPr>
          <w:p w:rsidR="002366F3" w:rsidRDefault="000205C1">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cs="Times New Roman"/>
              </w:rPr>
              <w:t>Temel eğitimde okulların niteliğini arttıracak uygulama ve çalışmalara yer verilecektir.</w:t>
            </w:r>
          </w:p>
        </w:tc>
      </w:tr>
    </w:tbl>
    <w:p w:rsidR="002366F3" w:rsidRDefault="002366F3">
      <w:pPr>
        <w:rPr>
          <w:rFonts w:ascii="Times New Roman" w:hAnsi="Times New Roman" w:cs="Times New Roman"/>
          <w:color w:val="984806"/>
          <w:sz w:val="24"/>
          <w:szCs w:val="24"/>
        </w:rPr>
      </w:pPr>
    </w:p>
    <w:p w:rsidR="002366F3" w:rsidRDefault="000205C1">
      <w:pPr>
        <w:rPr>
          <w:rFonts w:ascii="Times New Roman" w:hAnsi="Times New Roman" w:cs="Times New Roman"/>
          <w:color w:val="984806"/>
          <w:sz w:val="24"/>
          <w:szCs w:val="24"/>
        </w:rPr>
      </w:pPr>
      <w:r>
        <w:rPr>
          <w:rFonts w:ascii="Times New Roman" w:hAnsi="Times New Roman" w:cs="Times New Roman"/>
          <w:color w:val="984806"/>
          <w:sz w:val="24"/>
          <w:szCs w:val="24"/>
        </w:rPr>
        <w:br w:type="page"/>
      </w:r>
    </w:p>
    <w:p w:rsidR="002366F3" w:rsidRDefault="000205C1">
      <w:pPr>
        <w:rPr>
          <w:rFonts w:ascii="Times New Roman" w:hAnsi="Times New Roman" w:cs="Times New Roman"/>
          <w:color w:val="984806"/>
          <w:sz w:val="20"/>
          <w:szCs w:val="20"/>
        </w:rPr>
      </w:pPr>
      <w:r>
        <w:rPr>
          <w:rFonts w:ascii="Times New Roman" w:hAnsi="Times New Roman" w:cs="Times New Roman"/>
          <w:noProof/>
          <w:color w:val="984806"/>
          <w:sz w:val="20"/>
          <w:szCs w:val="20"/>
          <w:lang w:bidi="ar-SA"/>
        </w:rPr>
        <w:lastRenderedPageBreak/>
        <w:drawing>
          <wp:inline distT="0" distB="0" distL="0" distR="0">
            <wp:extent cx="4057650" cy="438150"/>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08"/>
        <w:gridCol w:w="994"/>
        <w:gridCol w:w="737"/>
        <w:gridCol w:w="737"/>
        <w:gridCol w:w="737"/>
        <w:gridCol w:w="752"/>
        <w:gridCol w:w="714"/>
        <w:gridCol w:w="844"/>
        <w:gridCol w:w="1222"/>
      </w:tblGrid>
      <w:tr w:rsidR="002366F3" w:rsidTr="00236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tcBorders>
          </w:tcPr>
          <w:p w:rsidR="002366F3" w:rsidRDefault="000205C1">
            <w:pPr>
              <w:jc w:val="right"/>
              <w:rPr>
                <w:b w:val="0"/>
                <w:bCs w:val="0"/>
                <w:sz w:val="16"/>
                <w:szCs w:val="16"/>
              </w:rPr>
            </w:pPr>
            <w:r>
              <w:rPr>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tcPr>
          <w:p w:rsidR="002366F3" w:rsidRDefault="000205C1">
            <w:pPr>
              <w:cnfStyle w:val="100000000000" w:firstRow="1" w:lastRow="0" w:firstColumn="0" w:lastColumn="0" w:oddVBand="0" w:evenVBand="0" w:oddHBand="0" w:evenHBand="0" w:firstRowFirstColumn="0" w:firstRowLastColumn="0" w:lastRowFirstColumn="0" w:lastRowLastColumn="0"/>
              <w:rPr>
                <w:b w:val="0"/>
                <w:bCs w:val="0"/>
                <w:sz w:val="16"/>
                <w:szCs w:val="16"/>
              </w:rPr>
            </w:pPr>
            <w:r>
              <w:rPr>
                <w:sz w:val="16"/>
              </w:rPr>
              <w:t>Öğrencilerin eğitim öğretime etkin katılımlarıyla donanımlı olarak bir üst öğrenime geçişi  sağlanacaktır. </w:t>
            </w:r>
          </w:p>
        </w:tc>
      </w:tr>
      <w:tr w:rsidR="002366F3" w:rsidTr="002366F3">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right"/>
              <w:rPr>
                <w:b w:val="0"/>
                <w:bCs w:val="0"/>
                <w:sz w:val="16"/>
                <w:szCs w:val="16"/>
              </w:rPr>
            </w:pPr>
            <w:r>
              <w:rPr>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Öğrenme kayıpları önleyici çalışmalar yapılarak azaltılacaktır.</w:t>
            </w:r>
          </w:p>
        </w:tc>
      </w:tr>
      <w:tr w:rsidR="002366F3" w:rsidTr="002366F3">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rPr>
                <w:b w:val="0"/>
                <w:bCs w:val="0"/>
                <w:sz w:val="16"/>
                <w:szCs w:val="16"/>
              </w:rPr>
            </w:pPr>
            <w:r>
              <w:rPr>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Raporlama Sıklığı</w:t>
            </w:r>
          </w:p>
        </w:tc>
      </w:tr>
      <w:tr w:rsidR="002366F3" w:rsidTr="002366F3">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rPr>
                <w:bCs w:val="0"/>
                <w:sz w:val="16"/>
                <w:szCs w:val="16"/>
              </w:rPr>
            </w:pPr>
            <w:r>
              <w:rPr>
                <w:b w:val="0"/>
                <w:sz w:val="16"/>
                <w:szCs w:val="16"/>
              </w:rPr>
              <w:t>PG.1.1.1 İlkokullarda Yetiştirme Programına (İYEP) dâhil olan öğrencilerin Türkçe dersi kazanımlarına ulaşma oranı (%)</w:t>
            </w:r>
          </w:p>
        </w:tc>
        <w:tc>
          <w:tcPr>
            <w:tcW w:w="908"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w:t>
            </w:r>
          </w:p>
        </w:tc>
        <w:tc>
          <w:tcPr>
            <w:tcW w:w="99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737"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737"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737"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75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71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84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12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tcPr>
          <w:p w:rsidR="002366F3" w:rsidRDefault="000205C1">
            <w:pPr>
              <w:jc w:val="both"/>
              <w:rPr>
                <w:bCs w:val="0"/>
                <w:sz w:val="16"/>
                <w:szCs w:val="16"/>
              </w:rPr>
            </w:pPr>
            <w:r>
              <w:rPr>
                <w:b w:val="0"/>
                <w:sz w:val="16"/>
                <w:szCs w:val="16"/>
              </w:rPr>
              <w:t>PG.1.1.2. İlkokullarda Yetiştirme Programına 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rPr>
                <w:bCs w:val="0"/>
                <w:sz w:val="16"/>
                <w:szCs w:val="16"/>
              </w:rPr>
            </w:pPr>
            <w:r>
              <w:rPr>
                <w:b w:val="0"/>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25</w:t>
            </w:r>
          </w:p>
        </w:tc>
        <w:tc>
          <w:tcPr>
            <w:tcW w:w="99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0</w:t>
            </w:r>
          </w:p>
        </w:tc>
        <w:tc>
          <w:tcPr>
            <w:tcW w:w="75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0</w:t>
            </w:r>
          </w:p>
        </w:tc>
        <w:tc>
          <w:tcPr>
            <w:tcW w:w="71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0</w:t>
            </w:r>
          </w:p>
        </w:tc>
        <w:tc>
          <w:tcPr>
            <w:tcW w:w="84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tcPr>
          <w:p w:rsidR="002366F3" w:rsidRDefault="000205C1">
            <w:pPr>
              <w:jc w:val="both"/>
              <w:rPr>
                <w:bCs w:val="0"/>
                <w:sz w:val="16"/>
                <w:szCs w:val="16"/>
              </w:rPr>
            </w:pPr>
            <w:r>
              <w:rPr>
                <w:b w:val="0"/>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0</w:t>
            </w:r>
          </w:p>
        </w:tc>
        <w:tc>
          <w:tcPr>
            <w:tcW w:w="75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0</w:t>
            </w:r>
          </w:p>
        </w:tc>
        <w:tc>
          <w:tcPr>
            <w:tcW w:w="714"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0</w:t>
            </w:r>
          </w:p>
        </w:tc>
        <w:tc>
          <w:tcPr>
            <w:tcW w:w="844"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rPr>
                <w:b w:val="0"/>
                <w:bCs w:val="0"/>
                <w:sz w:val="16"/>
                <w:szCs w:val="16"/>
              </w:rPr>
            </w:pPr>
            <w:r w:rsidRPr="00E565CB">
              <w:rPr>
                <w:b w:val="0"/>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w:t>
            </w:r>
          </w:p>
        </w:tc>
        <w:tc>
          <w:tcPr>
            <w:tcW w:w="99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E565CB">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48</w:t>
            </w:r>
          </w:p>
        </w:tc>
        <w:tc>
          <w:tcPr>
            <w:tcW w:w="737"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E565CB" w:rsidP="005F5F5F">
            <w:pP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 xml:space="preserve">  55</w:t>
            </w:r>
          </w:p>
        </w:tc>
        <w:tc>
          <w:tcPr>
            <w:tcW w:w="737"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E565CB">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65</w:t>
            </w:r>
          </w:p>
        </w:tc>
        <w:tc>
          <w:tcPr>
            <w:tcW w:w="737"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E565CB">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75</w:t>
            </w:r>
          </w:p>
        </w:tc>
        <w:tc>
          <w:tcPr>
            <w:tcW w:w="75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E565CB">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90</w:t>
            </w:r>
          </w:p>
        </w:tc>
        <w:tc>
          <w:tcPr>
            <w:tcW w:w="71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E565CB">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100</w:t>
            </w:r>
          </w:p>
        </w:tc>
        <w:tc>
          <w:tcPr>
            <w:tcW w:w="84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12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tcPr>
          <w:p w:rsidR="002366F3" w:rsidRDefault="000205C1">
            <w:pPr>
              <w:rPr>
                <w:b w:val="0"/>
                <w:bCs w:val="0"/>
                <w:sz w:val="16"/>
                <w:szCs w:val="16"/>
              </w:rPr>
            </w:pPr>
            <w:r>
              <w:rPr>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tcPr>
          <w:p w:rsidR="002366F3" w:rsidRDefault="000205C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İYEP Komisyonu</w:t>
            </w:r>
          </w:p>
        </w:tc>
      </w:tr>
      <w:tr w:rsidR="002366F3" w:rsidTr="002366F3">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tabs>
                <w:tab w:val="center" w:pos="3714"/>
              </w:tabs>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Öğretmenler Kurulu, Zümre Öğretmenler Kurulu</w:t>
            </w:r>
          </w:p>
        </w:tc>
      </w:tr>
      <w:tr w:rsidR="002366F3" w:rsidTr="002366F3">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tcPr>
          <w:p w:rsidR="002366F3" w:rsidRDefault="000205C1">
            <w:pPr>
              <w:rPr>
                <w:b w:val="0"/>
                <w:bCs w:val="0"/>
                <w:sz w:val="16"/>
                <w:szCs w:val="16"/>
              </w:rPr>
            </w:pPr>
            <w:r>
              <w:rPr>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tcPr>
          <w:p w:rsidR="002366F3" w:rsidRPr="0097074C" w:rsidRDefault="000205C1">
            <w:pPr>
              <w:cnfStyle w:val="000000000000" w:firstRow="0" w:lastRow="0" w:firstColumn="0" w:lastColumn="0" w:oddVBand="0" w:evenVBand="0" w:oddHBand="0" w:evenHBand="0" w:firstRowFirstColumn="0" w:firstRowLastColumn="0" w:lastRowFirstColumn="0" w:lastRowLastColumn="0"/>
              <w:rPr>
                <w:sz w:val="16"/>
                <w:szCs w:val="16"/>
              </w:rPr>
            </w:pPr>
            <w:r w:rsidRPr="0097074C">
              <w:rPr>
                <w:sz w:val="16"/>
                <w:szCs w:val="16"/>
              </w:rPr>
              <w:t>Salgın hastalıklar nedeniyle öğrencilerin ara devamsızlık yapması</w:t>
            </w:r>
          </w:p>
          <w:p w:rsidR="002366F3" w:rsidRPr="0097074C" w:rsidRDefault="000205C1">
            <w:pPr>
              <w:cnfStyle w:val="000000000000" w:firstRow="0" w:lastRow="0" w:firstColumn="0" w:lastColumn="0" w:oddVBand="0" w:evenVBand="0" w:oddHBand="0" w:evenHBand="0" w:firstRowFirstColumn="0" w:firstRowLastColumn="0" w:lastRowFirstColumn="0" w:lastRowLastColumn="0"/>
              <w:rPr>
                <w:sz w:val="16"/>
                <w:szCs w:val="16"/>
              </w:rPr>
            </w:pPr>
            <w:r w:rsidRPr="0097074C">
              <w:rPr>
                <w:sz w:val="16"/>
                <w:szCs w:val="16"/>
              </w:rPr>
              <w:t>İYEP’e destek amaçlı kullanılan dijital platformlara öğrencilerin ev ortamında ulaşamaması</w:t>
            </w:r>
          </w:p>
        </w:tc>
      </w:tr>
      <w:tr w:rsidR="002366F3" w:rsidTr="002366F3">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S.1. Öğrencilerin Türkçe dersindeki eksikleri tespit edilerek İYEP aracılığıyla akademik yeterliklerinin artırılması sağlanacaktır.</w:t>
            </w:r>
          </w:p>
          <w:p w:rsidR="002366F3" w:rsidRDefault="000205C1">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S.2 Öğrencilerin matematik derslerindeki eksikleri tespit edilerek İYEP aracılığıyla akademik yeterliklerinin artırılması sağlanacaktır.</w:t>
            </w:r>
          </w:p>
          <w:p w:rsidR="002366F3" w:rsidRDefault="000205C1">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S.3 Dijital platformlar aracılığıyla öğrencilerin tamamlayıcı ve destekleyici eğitim almaları sağlanacaktır.</w:t>
            </w:r>
          </w:p>
          <w:p w:rsidR="002366F3" w:rsidRDefault="000205C1">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S.4 İYEP’in ders içeriklerine katkı sağlayacak etkinlik, okuma vb. aktivitelerin zenginleştirilmesi sağlanacaktır.</w:t>
            </w:r>
          </w:p>
          <w:p w:rsidR="002366F3" w:rsidRDefault="000205C1">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S.5 Öğrencilerin devamsızlık nedenleri tespit edilerek devamsızlığa neden olan etmenler giderilecektir.</w:t>
            </w:r>
          </w:p>
        </w:tc>
      </w:tr>
      <w:tr w:rsidR="002366F3" w:rsidTr="002366F3">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tcPr>
          <w:p w:rsidR="002366F3" w:rsidRDefault="000205C1">
            <w:pPr>
              <w:rPr>
                <w:b w:val="0"/>
                <w:bCs w:val="0"/>
                <w:sz w:val="16"/>
                <w:szCs w:val="16"/>
              </w:rPr>
            </w:pPr>
            <w:r>
              <w:rPr>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tcPr>
          <w:p w:rsidR="002366F3" w:rsidRDefault="000205C1">
            <w:pPr>
              <w:tabs>
                <w:tab w:val="right" w:pos="7429"/>
              </w:tabs>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20000</w:t>
            </w:r>
            <w:r>
              <w:rPr>
                <w:sz w:val="16"/>
                <w:szCs w:val="16"/>
              </w:rPr>
              <w:tab/>
            </w:r>
          </w:p>
        </w:tc>
      </w:tr>
      <w:tr w:rsidR="002366F3" w:rsidTr="002366F3">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Öğrencilerin ara devamsızlık yapmaları, İYEP kazanımlarına ulaşma oranlarını azaltmaktadır.</w:t>
            </w:r>
          </w:p>
          <w:p w:rsidR="002366F3" w:rsidRDefault="000205C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Veliler, öğrencilerin İYEP’e göre tespit edilen eksiklikleri yerine diğer derslerden (programlardan) destek almayı talep etmektedirler.</w:t>
            </w:r>
          </w:p>
        </w:tc>
      </w:tr>
      <w:tr w:rsidR="002366F3" w:rsidTr="002366F3">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tcPr>
          <w:p w:rsidR="002366F3" w:rsidRDefault="000205C1">
            <w:pPr>
              <w:rPr>
                <w:b w:val="0"/>
                <w:bCs w:val="0"/>
                <w:sz w:val="16"/>
                <w:szCs w:val="16"/>
              </w:rPr>
            </w:pPr>
            <w:r>
              <w:rPr>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tcPr>
          <w:p w:rsidR="002366F3" w:rsidRDefault="000205C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İYEP’e göre eksiklikleri belirlenen öğrencilerin programa katılım zorunluluğunun getirilmesi</w:t>
            </w:r>
          </w:p>
          <w:p w:rsidR="002366F3" w:rsidRDefault="000205C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İYEP’de devam zorunluluğunun getirilmesi</w:t>
            </w:r>
          </w:p>
        </w:tc>
      </w:tr>
    </w:tbl>
    <w:p w:rsidR="002366F3" w:rsidRDefault="002366F3">
      <w:pPr>
        <w:rPr>
          <w:rFonts w:cs="Times New Roman"/>
          <w:sz w:val="20"/>
          <w:szCs w:val="20"/>
        </w:rPr>
      </w:pPr>
    </w:p>
    <w:p w:rsidR="002366F3" w:rsidRDefault="000205C1">
      <w:pPr>
        <w:rPr>
          <w:rFonts w:cs="Times New Roman"/>
          <w:sz w:val="20"/>
          <w:szCs w:val="20"/>
        </w:rPr>
      </w:pPr>
      <w:r>
        <w:rPr>
          <w:rFonts w:cs="Times New Roman"/>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2366F3" w:rsidTr="002366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tcBorders>
            <w:vAlign w:val="center"/>
          </w:tcPr>
          <w:p w:rsidR="002366F3" w:rsidRDefault="000205C1">
            <w:pPr>
              <w:jc w:val="right"/>
              <w:rPr>
                <w:b w:val="0"/>
                <w:bCs w:val="0"/>
                <w:sz w:val="16"/>
                <w:szCs w:val="16"/>
              </w:rPr>
            </w:pPr>
            <w:r>
              <w:rPr>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tcPr>
          <w:p w:rsidR="002366F3" w:rsidRDefault="000205C1">
            <w:pPr>
              <w:adjustRightInd w:val="0"/>
              <w:cnfStyle w:val="100000000000" w:firstRow="1" w:lastRow="0" w:firstColumn="0" w:lastColumn="0" w:oddVBand="0" w:evenVBand="0" w:oddHBand="0" w:evenHBand="0" w:firstRowFirstColumn="0" w:firstRowLastColumn="0" w:lastRowFirstColumn="0" w:lastRowLastColumn="0"/>
              <w:rPr>
                <w:b w:val="0"/>
                <w:bCs w:val="0"/>
                <w:sz w:val="16"/>
                <w:szCs w:val="16"/>
              </w:rPr>
            </w:pPr>
            <w:r>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right"/>
              <w:rPr>
                <w:b w:val="0"/>
                <w:bCs w:val="0"/>
                <w:sz w:val="16"/>
                <w:szCs w:val="16"/>
              </w:rPr>
            </w:pPr>
            <w:r>
              <w:rPr>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adjustRightInd w:val="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Öğrencilerin bilimsel, kültürel, sanatsal, sportif ve toplum hizmeti alanlarında ders dışı etkinliklere katılım oranı artırılacaktır.</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rPr>
                <w:b w:val="0"/>
                <w:bCs w:val="0"/>
                <w:sz w:val="16"/>
                <w:szCs w:val="16"/>
              </w:rPr>
            </w:pPr>
            <w:r>
              <w:rPr>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Raporlama Sıklığı</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rPr>
                <w:bCs w:val="0"/>
                <w:sz w:val="16"/>
                <w:szCs w:val="16"/>
              </w:rPr>
            </w:pPr>
            <w:r>
              <w:rPr>
                <w:b w:val="0"/>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w:t>
            </w:r>
          </w:p>
        </w:tc>
        <w:tc>
          <w:tcPr>
            <w:tcW w:w="847"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15"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15"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15"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75"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896"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96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989"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tcPr>
          <w:p w:rsidR="002366F3" w:rsidRDefault="000205C1">
            <w:pPr>
              <w:jc w:val="both"/>
              <w:rPr>
                <w:bCs w:val="0"/>
                <w:sz w:val="16"/>
                <w:szCs w:val="16"/>
              </w:rPr>
            </w:pPr>
            <w:r>
              <w:rPr>
                <w:b w:val="0"/>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95</w:t>
            </w:r>
          </w:p>
        </w:tc>
        <w:tc>
          <w:tcPr>
            <w:tcW w:w="615"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15"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15"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75"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896"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96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rPr>
                <w:bCs w:val="0"/>
                <w:sz w:val="16"/>
                <w:szCs w:val="16"/>
              </w:rPr>
            </w:pPr>
            <w:r>
              <w:rPr>
                <w:b w:val="0"/>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w:t>
            </w:r>
          </w:p>
        </w:tc>
        <w:tc>
          <w:tcPr>
            <w:tcW w:w="847"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w:t>
            </w:r>
          </w:p>
        </w:tc>
        <w:tc>
          <w:tcPr>
            <w:tcW w:w="615"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40</w:t>
            </w:r>
          </w:p>
        </w:tc>
        <w:tc>
          <w:tcPr>
            <w:tcW w:w="615"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w:t>
            </w:r>
          </w:p>
        </w:tc>
        <w:tc>
          <w:tcPr>
            <w:tcW w:w="615"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60</w:t>
            </w:r>
          </w:p>
        </w:tc>
        <w:tc>
          <w:tcPr>
            <w:tcW w:w="675"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70</w:t>
            </w:r>
          </w:p>
        </w:tc>
        <w:tc>
          <w:tcPr>
            <w:tcW w:w="896"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80</w:t>
            </w:r>
          </w:p>
        </w:tc>
        <w:tc>
          <w:tcPr>
            <w:tcW w:w="96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989"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tcPr>
          <w:p w:rsidR="002366F3" w:rsidRDefault="000205C1">
            <w:pPr>
              <w:jc w:val="both"/>
              <w:rPr>
                <w:bCs w:val="0"/>
                <w:sz w:val="16"/>
                <w:szCs w:val="16"/>
              </w:rPr>
            </w:pPr>
            <w:r>
              <w:rPr>
                <w:b w:val="0"/>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w:t>
            </w:r>
          </w:p>
        </w:tc>
        <w:tc>
          <w:tcPr>
            <w:tcW w:w="615"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w:t>
            </w:r>
          </w:p>
        </w:tc>
        <w:tc>
          <w:tcPr>
            <w:tcW w:w="615"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w:t>
            </w:r>
          </w:p>
        </w:tc>
        <w:tc>
          <w:tcPr>
            <w:tcW w:w="615"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w:t>
            </w:r>
          </w:p>
        </w:tc>
        <w:tc>
          <w:tcPr>
            <w:tcW w:w="675"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w:t>
            </w:r>
          </w:p>
        </w:tc>
        <w:tc>
          <w:tcPr>
            <w:tcW w:w="896"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w:t>
            </w:r>
          </w:p>
        </w:tc>
        <w:tc>
          <w:tcPr>
            <w:tcW w:w="96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rPr>
          <w:trHeight w:val="9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shd w:val="clear" w:color="auto" w:fill="F2DBDB"/>
          </w:tcPr>
          <w:p w:rsidR="002366F3" w:rsidRDefault="000205C1">
            <w:pPr>
              <w:rPr>
                <w:b w:val="0"/>
                <w:bCs w:val="0"/>
                <w:sz w:val="16"/>
                <w:szCs w:val="16"/>
              </w:rPr>
            </w:pPr>
            <w:r>
              <w:rPr>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Öğretmenler Kurulu</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tcPr>
          <w:p w:rsidR="002366F3" w:rsidRDefault="000205C1">
            <w:pPr>
              <w:rPr>
                <w:b w:val="0"/>
                <w:bCs w:val="0"/>
                <w:sz w:val="16"/>
                <w:szCs w:val="16"/>
              </w:rPr>
            </w:pPr>
            <w:r>
              <w:rPr>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tcPr>
          <w:p w:rsidR="002366F3" w:rsidRDefault="000205C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Okul Aile Birliği</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Etkinlikler için maddi destek ve işbirliği sağlanamaması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Okul bahçelerinin genellikle betonarme zeminden oluşması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Okulumuzun ilçe merkezine mevcut mesafesinin uzak olması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Proje tabanlı çalışmaların belirli (odak) hedef kitleye yönelik hazırlanmaması, geneli kapsaması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Re’sen uygulanan tekrar niteliğindeki proje çalışmaları</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tcPr>
          <w:p w:rsidR="002366F3" w:rsidRDefault="000205C1">
            <w:pPr>
              <w:rPr>
                <w:b w:val="0"/>
                <w:bCs w:val="0"/>
                <w:sz w:val="16"/>
                <w:szCs w:val="16"/>
              </w:rPr>
            </w:pPr>
            <w:r>
              <w:rPr>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S1 Her bir öğrencinin bir kulüp faaliyetinde aktif olarak yer alması sağlanarak kulüp faaliyetlerinin etkinliği artırılacaktır.</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S3 Okul bünyesinde yarışmalar düzenlenecektir.</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S4 Diğer kurum ve kuruluşlarla iş birliği içerisinde yürütülen bilimsel, sosyal, kültürel, sanatsal ve sportif alanlardaki faaliyetler artırılacaktır.</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S5 Öğrenci seviyesi ve öğretim programı kazanımlarına uygun olarak geleneksel çocuk oyunları ders içi etkinliklerde kullanılacaktır.</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40000</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tcPr>
          <w:p w:rsidR="002366F3" w:rsidRDefault="000205C1">
            <w:pPr>
              <w:rPr>
                <w:b w:val="0"/>
                <w:bCs w:val="0"/>
                <w:sz w:val="16"/>
                <w:szCs w:val="16"/>
              </w:rPr>
            </w:pPr>
            <w:r>
              <w:rPr>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Bilimsel, kültürel, sanatsal ve sportif faaliyetler için maddi kaynak ve materyal gereksinimi bulunmaktadır.</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Niteliksel açıdan işbirliği yapılacak kurum sayısı yeterli değildir.</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Belirlenmiş programı olan ve süreç odaklı ve ulusal veya uluslararası çalışmalara yeterli düzeyde katılımcı sağlanamamaktadır.</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Yürütülen her çalışma “proje” olarak adlandırılmakta, önyargılara sebep olmaktadır.</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Proje tabanlı çalışmaların çoğunluğu odak hedef kitleye hitap etmemekte, tüm gurupları kapsamaktadır.</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Bakanlık, il, ilçe düzeyinde uygulanan proje tabanlı çalışmaların çoğunluğunun “ihtiyaç analizi” yapılmaksızın uygulanması, proje çalışmaları sonucunda “etki analizi” yapılmaması</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Bilimsel, kültürel, sanatsal ve sportif faaliyetler için maddi kaynak sağlanması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Proje tabanlı çalışmalardan önce ihtiyaç analizi, çalışma sonrasında etki analizi yapılması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2366F3" w:rsidRDefault="000205C1">
      <w:pPr>
        <w:rPr>
          <w:rFonts w:cs="Times New Roman"/>
          <w:sz w:val="20"/>
          <w:szCs w:val="20"/>
        </w:rPr>
      </w:pPr>
      <w:r>
        <w:rPr>
          <w:rFonts w:cs="Times New Roman"/>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2366F3" w:rsidTr="00236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tcBorders>
            <w:vAlign w:val="center"/>
          </w:tcPr>
          <w:p w:rsidR="002366F3" w:rsidRDefault="000205C1">
            <w:pPr>
              <w:jc w:val="right"/>
              <w:rPr>
                <w:b w:val="0"/>
                <w:bCs w:val="0"/>
                <w:sz w:val="16"/>
                <w:szCs w:val="16"/>
              </w:rPr>
            </w:pPr>
            <w:r>
              <w:rPr>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tcPr>
          <w:p w:rsidR="002366F3" w:rsidRDefault="000205C1">
            <w:pPr>
              <w:adjustRightInd w:val="0"/>
              <w:jc w:val="both"/>
              <w:cnfStyle w:val="100000000000" w:firstRow="1" w:lastRow="0" w:firstColumn="0" w:lastColumn="0" w:oddVBand="0" w:evenVBand="0" w:oddHBand="0" w:evenHBand="0" w:firstRowFirstColumn="0" w:firstRowLastColumn="0" w:lastRowFirstColumn="0" w:lastRowLastColumn="0"/>
              <w:rPr>
                <w:b w:val="0"/>
                <w:bCs w:val="0"/>
                <w:sz w:val="16"/>
                <w:szCs w:val="20"/>
              </w:rPr>
            </w:pPr>
            <w:r>
              <w:rPr>
                <w:sz w:val="16"/>
                <w:szCs w:val="20"/>
              </w:rPr>
              <w:t>Öğrencilere medeniyetimizin ve insanlığın ortak değerleriyle çağın gereklerine uygun bilgi, beceri, tutum ve davranışlar kazandırılacaktır.</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right"/>
              <w:rPr>
                <w:b w:val="0"/>
                <w:bCs w:val="0"/>
                <w:sz w:val="16"/>
                <w:szCs w:val="16"/>
              </w:rPr>
            </w:pPr>
            <w:r>
              <w:rPr>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Öğrencilere evrensel değerler, sağlıklı yaşam ve çevre bilinci duyarlılığı kazandırılacaktır.</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rPr>
                <w:b w:val="0"/>
                <w:bCs w:val="0"/>
                <w:sz w:val="16"/>
                <w:szCs w:val="16"/>
              </w:rPr>
            </w:pPr>
            <w:r>
              <w:rPr>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Raporlama Sıklığı</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rPr>
                <w:bCs w:val="0"/>
                <w:sz w:val="16"/>
                <w:szCs w:val="16"/>
                <w:highlight w:val="yellow"/>
              </w:rPr>
            </w:pPr>
            <w:r>
              <w:rPr>
                <w:b w:val="0"/>
                <w:sz w:val="16"/>
                <w:szCs w:val="16"/>
              </w:rPr>
              <w:t>PG.3.1.1 Sağlıklı ve dengeli beslenme ile ilgili eğitim verilen öğrenci oranı</w:t>
            </w:r>
          </w:p>
        </w:tc>
        <w:tc>
          <w:tcPr>
            <w:tcW w:w="850"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53"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966"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2366F3" w:rsidRDefault="000205C1">
            <w:pPr>
              <w:jc w:val="both"/>
              <w:rPr>
                <w:bCs w:val="0"/>
                <w:sz w:val="16"/>
                <w:szCs w:val="16"/>
                <w:highlight w:val="yellow"/>
              </w:rPr>
            </w:pPr>
            <w:r>
              <w:rPr>
                <w:b w:val="0"/>
                <w:sz w:val="16"/>
                <w:szCs w:val="16"/>
              </w:rPr>
              <w:t>PG.3.1.2 Çevre bilinci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      100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rPr>
                <w:bCs w:val="0"/>
                <w:sz w:val="16"/>
                <w:szCs w:val="16"/>
                <w:highlight w:val="yellow"/>
              </w:rPr>
            </w:pPr>
            <w:r>
              <w:rPr>
                <w:b w:val="0"/>
                <w:sz w:val="16"/>
                <w:szCs w:val="16"/>
              </w:rPr>
              <w:t>PG.3.1.3 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53"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966"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2366F3" w:rsidRDefault="000205C1">
            <w:pPr>
              <w:jc w:val="both"/>
              <w:rPr>
                <w:bCs w:val="0"/>
                <w:sz w:val="16"/>
                <w:szCs w:val="16"/>
                <w:highlight w:val="yellow"/>
              </w:rPr>
            </w:pPr>
            <w:r>
              <w:rPr>
                <w:b w:val="0"/>
                <w:sz w:val="16"/>
                <w:szCs w:val="16"/>
              </w:rPr>
              <w:t>PG 3.1.4 Akran zorbalığı ve siber zorbalıkla ilgili konularda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Öğretmenler Kurulu</w:t>
            </w:r>
          </w:p>
        </w:tc>
      </w:tr>
      <w:tr w:rsidR="002366F3" w:rsidTr="002366F3">
        <w:trPr>
          <w:trHeight w:val="9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tcPr>
          <w:p w:rsidR="002366F3" w:rsidRDefault="000205C1">
            <w:pPr>
              <w:rPr>
                <w:b w:val="0"/>
                <w:bCs w:val="0"/>
                <w:sz w:val="16"/>
                <w:szCs w:val="16"/>
              </w:rPr>
            </w:pPr>
            <w:r>
              <w:rPr>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Zümre Öğretmenler Kurulu</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Ebeveyn tutumlarının destekleyici nitelikte olmaması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Dijital çevresel uyaranlar, dijital bağımlılığı artıran unsurların fazlalığı</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tcPr>
          <w:p w:rsidR="002366F3" w:rsidRDefault="000205C1">
            <w:pPr>
              <w:rPr>
                <w:b w:val="0"/>
                <w:bCs w:val="0"/>
                <w:sz w:val="16"/>
                <w:szCs w:val="16"/>
              </w:rPr>
            </w:pPr>
            <w:r>
              <w:rPr>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tcPr>
          <w:p w:rsidR="002366F3" w:rsidRDefault="000205C1">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Pr>
                <w:sz w:val="16"/>
                <w:szCs w:val="20"/>
              </w:rPr>
              <w:t>S1 Okul kütüphanesi zenginleştirilecek, öğrencilerin kütüphaneden yararlanması sağlanacaktır.</w:t>
            </w:r>
          </w:p>
          <w:p w:rsidR="002366F3" w:rsidRDefault="000205C1">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Pr>
                <w:sz w:val="16"/>
                <w:szCs w:val="20"/>
              </w:rPr>
              <w:t>S2 Türkçe dersinde ders saatinin bir bölümü okumaya ayrılacak ve okul müdürlüğünce planlanan zamanlarda okuma etkinlikleri düzenlenecektir.</w:t>
            </w:r>
          </w:p>
          <w:p w:rsidR="002366F3" w:rsidRDefault="000205C1">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Pr>
                <w:sz w:val="16"/>
                <w:szCs w:val="20"/>
              </w:rPr>
              <w:t>S3 Öğrencilere sağlıklı ve dengeli beslenmelerine yönelik bilgilendirme eğitimleri ve etkinlikler yapılacaktır.</w:t>
            </w:r>
          </w:p>
          <w:p w:rsidR="002366F3" w:rsidRDefault="000205C1">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Pr>
                <w:sz w:val="16"/>
                <w:szCs w:val="20"/>
              </w:rPr>
              <w:t>S4 Öğrencilere, nezaket ve görgü kuralları konusunda eğitimler verilerek konuya ilişkin etkinlikler düzenlenecektir.</w:t>
            </w:r>
          </w:p>
          <w:p w:rsidR="002366F3" w:rsidRDefault="000205C1">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Pr>
                <w:sz w:val="16"/>
                <w:szCs w:val="20"/>
              </w:rPr>
              <w:t>S5 Halk Eğitim Merkezleri ile işbirliği yapılarak ebeveynlerin çocuk gelişimi alanındaki bilgi ve becerileri geliştirilecektir.</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20000</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tcPr>
          <w:p w:rsidR="002366F3" w:rsidRDefault="000205C1">
            <w:pPr>
              <w:rPr>
                <w:b w:val="0"/>
                <w:bCs w:val="0"/>
                <w:sz w:val="16"/>
                <w:szCs w:val="16"/>
              </w:rPr>
            </w:pPr>
            <w:r>
              <w:rPr>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Öğrencilerin okuma alışkanlığı kazanmalarını engelleyecek düzeyde dijital uyaran bulunması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Okuma alışkanlığı kazandırma sürecinde edinilen kazanımlarla ebeveyn tutumlarının tutarlı olmaması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Nezaket kuralları ve çevre bilinci kazandırma sürecinde edinilen kazanımlarla ebeveyn tutumlarının tutarlı olmaması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Ebeveynler tarafından, davranışsal kazanımların yalnızca okulda uyulması gereken kurallar olarak algılanması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Ebeveynlerin çocuk yetiştirme konusundaki yanlış tutumlarında ısrarcı olması, anne-baba eğitimleri konusundaki gereksinimlerini gözardı etmesi</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2366F3" w:rsidRDefault="002366F3">
      <w:pPr>
        <w:rPr>
          <w:rFonts w:cs="Times New Roman"/>
          <w:sz w:val="20"/>
          <w:szCs w:val="20"/>
        </w:rPr>
      </w:pPr>
    </w:p>
    <w:p w:rsidR="002366F3" w:rsidRDefault="000205C1">
      <w:pPr>
        <w:rPr>
          <w:rFonts w:cs="Times New Roman"/>
          <w:sz w:val="20"/>
          <w:szCs w:val="20"/>
        </w:rPr>
      </w:pPr>
      <w:r>
        <w:rPr>
          <w:rFonts w:cs="Times New Roman"/>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2366F3" w:rsidTr="00236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tcBorders>
            <w:vAlign w:val="center"/>
          </w:tcPr>
          <w:p w:rsidR="002366F3" w:rsidRDefault="000205C1">
            <w:pPr>
              <w:jc w:val="right"/>
              <w:rPr>
                <w:b w:val="0"/>
                <w:bCs w:val="0"/>
                <w:sz w:val="16"/>
                <w:szCs w:val="16"/>
              </w:rPr>
            </w:pPr>
            <w:r>
              <w:rPr>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tcPr>
          <w:p w:rsidR="002366F3" w:rsidRDefault="000205C1">
            <w:pPr>
              <w:adjustRightInd w:val="0"/>
              <w:jc w:val="both"/>
              <w:cnfStyle w:val="100000000000" w:firstRow="1" w:lastRow="0" w:firstColumn="0" w:lastColumn="0" w:oddVBand="0" w:evenVBand="0" w:oddHBand="0" w:evenHBand="0" w:firstRowFirstColumn="0" w:firstRowLastColumn="0" w:lastRowFirstColumn="0" w:lastRowLastColumn="0"/>
              <w:rPr>
                <w:b w:val="0"/>
                <w:bCs w:val="0"/>
                <w:sz w:val="16"/>
                <w:szCs w:val="20"/>
              </w:rPr>
            </w:pPr>
            <w:r>
              <w:rPr>
                <w:sz w:val="16"/>
                <w:szCs w:val="20"/>
              </w:rPr>
              <w:t>Kurumun insan kaynağı kapasitesini geliştirerek ulusal ve uluslararası standartlara uygun eğitim hizmeti sunulacaktır.</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right"/>
              <w:rPr>
                <w:b w:val="0"/>
                <w:bCs w:val="0"/>
                <w:sz w:val="16"/>
                <w:szCs w:val="16"/>
              </w:rPr>
            </w:pPr>
            <w:r>
              <w:rPr>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Okul aile işbirliği sağlanarak kurum kültürü geliştirilecektir.</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rPr>
                <w:b w:val="0"/>
                <w:bCs w:val="0"/>
                <w:sz w:val="16"/>
                <w:szCs w:val="16"/>
              </w:rPr>
            </w:pPr>
            <w:r>
              <w:rPr>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Raporlama Sıklığı</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rPr>
                <w:bCs w:val="0"/>
                <w:sz w:val="16"/>
                <w:szCs w:val="16"/>
                <w:highlight w:val="yellow"/>
              </w:rPr>
            </w:pPr>
            <w:r>
              <w:rPr>
                <w:b w:val="0"/>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w:t>
            </w:r>
          </w:p>
        </w:tc>
        <w:tc>
          <w:tcPr>
            <w:tcW w:w="848"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53"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966"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2366F3" w:rsidRDefault="000205C1">
            <w:pPr>
              <w:jc w:val="both"/>
              <w:rPr>
                <w:bCs w:val="0"/>
                <w:sz w:val="16"/>
                <w:szCs w:val="16"/>
              </w:rPr>
            </w:pPr>
            <w:r>
              <w:rPr>
                <w:b w:val="0"/>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rPr>
                <w:bCs w:val="0"/>
                <w:sz w:val="16"/>
                <w:szCs w:val="16"/>
                <w:highlight w:val="yellow"/>
              </w:rPr>
            </w:pPr>
            <w:r>
              <w:rPr>
                <w:b w:val="0"/>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25</w:t>
            </w:r>
          </w:p>
        </w:tc>
        <w:tc>
          <w:tcPr>
            <w:tcW w:w="848"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85</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95</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98</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100</w:t>
            </w:r>
          </w:p>
        </w:tc>
        <w:tc>
          <w:tcPr>
            <w:tcW w:w="653"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966"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2366F3" w:rsidRDefault="000205C1">
            <w:pPr>
              <w:jc w:val="both"/>
              <w:rPr>
                <w:bCs w:val="0"/>
                <w:sz w:val="16"/>
                <w:szCs w:val="16"/>
                <w:highlight w:val="yellow"/>
              </w:rPr>
            </w:pPr>
            <w:r>
              <w:rPr>
                <w:b w:val="0"/>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60</w:t>
            </w:r>
          </w:p>
        </w:tc>
        <w:tc>
          <w:tcPr>
            <w:tcW w:w="653"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rPr>
                <w:bCs w:val="0"/>
                <w:sz w:val="16"/>
                <w:szCs w:val="16"/>
                <w:highlight w:val="yellow"/>
              </w:rPr>
            </w:pPr>
            <w:r>
              <w:rPr>
                <w:b w:val="0"/>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w:t>
            </w:r>
          </w:p>
        </w:tc>
        <w:tc>
          <w:tcPr>
            <w:tcW w:w="848"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25</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45</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50</w:t>
            </w:r>
          </w:p>
        </w:tc>
        <w:tc>
          <w:tcPr>
            <w:tcW w:w="653"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966"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tcPr>
          <w:p w:rsidR="002366F3" w:rsidRDefault="000205C1">
            <w:pPr>
              <w:rPr>
                <w:b w:val="0"/>
                <w:bCs w:val="0"/>
                <w:sz w:val="16"/>
                <w:szCs w:val="16"/>
              </w:rPr>
            </w:pPr>
            <w:r>
              <w:rPr>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Öğretmenler Kurulu</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Zümre Öğretmenler Kurulu</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tcPr>
          <w:p w:rsidR="002366F3" w:rsidRDefault="000205C1">
            <w:pPr>
              <w:rPr>
                <w:b w:val="0"/>
                <w:bCs w:val="0"/>
                <w:sz w:val="16"/>
                <w:szCs w:val="16"/>
              </w:rPr>
            </w:pPr>
            <w:r>
              <w:rPr>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tcPr>
          <w:p w:rsidR="002366F3" w:rsidRDefault="000205C1">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S2 Şikâyet sahiplerinin, şikâyet edilebilecek konular hakkında hukuki altyapılarının yetersiz olması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S3 Velilerin, yaşanan her sorunda ilgili kişi veya kurum yerine şikâyet yöntemlerine başvurması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S4 Şikâyet mekanizmalarının sayı ve çeşitlilik itibariyle fazla olması</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tcPr>
          <w:p w:rsidR="002366F3" w:rsidRDefault="000205C1">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Hizmet içi eğitim faaliyetlerinden öğretmen ve yöneticilerin görüşleri alınacak</w:t>
            </w:r>
          </w:p>
          <w:p w:rsidR="002366F3" w:rsidRDefault="000205C1">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Kurumsal kültürün oluşturulması için okul-aile ilişkilerinde etkin işbirliği yöntemleri geliştirilecek</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tcPr>
          <w:p w:rsidR="002366F3" w:rsidRDefault="000205C1">
            <w:pPr>
              <w:rPr>
                <w:b w:val="0"/>
                <w:bCs w:val="0"/>
                <w:sz w:val="16"/>
                <w:szCs w:val="16"/>
              </w:rPr>
            </w:pPr>
            <w:r>
              <w:rPr>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tcPr>
          <w:p w:rsidR="002366F3" w:rsidRDefault="000205C1">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30000</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tcPr>
          <w:p w:rsidR="002366F3" w:rsidRDefault="000205C1">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Hizmet içi eğitim faaliyetleri çoğunlukla resen düzenlenmektedir</w:t>
            </w:r>
          </w:p>
          <w:p w:rsidR="002366F3" w:rsidRDefault="000205C1">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tcPr>
          <w:p w:rsidR="002366F3" w:rsidRDefault="000205C1">
            <w:pPr>
              <w:rPr>
                <w:b w:val="0"/>
                <w:bCs w:val="0"/>
                <w:sz w:val="16"/>
                <w:szCs w:val="16"/>
              </w:rPr>
            </w:pPr>
            <w:r>
              <w:rPr>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tcPr>
          <w:p w:rsidR="002366F3" w:rsidRDefault="000205C1">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Paydaş görüşlerinin değerlendirilmesi, işbirliğinin geliştirilmesi</w:t>
            </w:r>
          </w:p>
        </w:tc>
      </w:tr>
    </w:tbl>
    <w:p w:rsidR="002366F3" w:rsidRDefault="002366F3">
      <w:pPr>
        <w:rPr>
          <w:rFonts w:cs="Times New Roman"/>
          <w:sz w:val="20"/>
          <w:szCs w:val="20"/>
        </w:rPr>
      </w:pPr>
    </w:p>
    <w:p w:rsidR="00D72D44" w:rsidRDefault="00D72D44">
      <w:pPr>
        <w:rPr>
          <w:rFonts w:cs="Times New Roman"/>
          <w:sz w:val="20"/>
          <w:szCs w:val="20"/>
        </w:rPr>
      </w:pPr>
    </w:p>
    <w:p w:rsidR="00D72D44" w:rsidRDefault="00D72D44">
      <w:pPr>
        <w:rPr>
          <w:rFonts w:cs="Times New Roman"/>
          <w:sz w:val="20"/>
          <w:szCs w:val="20"/>
        </w:rPr>
      </w:pP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2366F3" w:rsidTr="00236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tcBorders>
          </w:tcPr>
          <w:p w:rsidR="002366F3" w:rsidRDefault="000205C1">
            <w:pPr>
              <w:jc w:val="right"/>
              <w:rPr>
                <w:b w:val="0"/>
                <w:bCs w:val="0"/>
                <w:sz w:val="16"/>
                <w:szCs w:val="16"/>
              </w:rPr>
            </w:pPr>
            <w:r>
              <w:rPr>
                <w:sz w:val="16"/>
                <w:szCs w:val="16"/>
              </w:rPr>
              <w:t>AMAÇ (A5)</w:t>
            </w:r>
          </w:p>
        </w:tc>
        <w:tc>
          <w:tcPr>
            <w:tcW w:w="6427" w:type="dxa"/>
            <w:gridSpan w:val="9"/>
            <w:tcBorders>
              <w:top w:val="single" w:sz="4" w:space="0" w:color="auto"/>
              <w:left w:val="single" w:sz="4" w:space="0" w:color="auto"/>
              <w:bottom w:val="single" w:sz="4" w:space="0" w:color="auto"/>
              <w:right w:val="single" w:sz="4" w:space="0" w:color="auto"/>
            </w:tcBorders>
          </w:tcPr>
          <w:p w:rsidR="002366F3" w:rsidRDefault="000205C1">
            <w:pPr>
              <w:adjustRightInd w:val="0"/>
              <w:cnfStyle w:val="100000000000" w:firstRow="1" w:lastRow="0" w:firstColumn="0" w:lastColumn="0" w:oddVBand="0" w:evenVBand="0" w:oddHBand="0" w:evenHBand="0" w:firstRowFirstColumn="0" w:firstRowLastColumn="0" w:lastRowFirstColumn="0" w:lastRowLastColumn="0"/>
              <w:rPr>
                <w:b w:val="0"/>
                <w:bCs w:val="0"/>
                <w:sz w:val="16"/>
                <w:szCs w:val="20"/>
              </w:rPr>
            </w:pPr>
            <w:r>
              <w:rPr>
                <w:sz w:val="16"/>
                <w:szCs w:val="20"/>
              </w:rPr>
              <w:t>Eğitim ortamlarının fiziki imkânları geliştirilecektir.</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right"/>
              <w:rPr>
                <w:b w:val="0"/>
                <w:bCs w:val="0"/>
                <w:sz w:val="16"/>
                <w:szCs w:val="16"/>
              </w:rPr>
            </w:pPr>
            <w:r>
              <w:rPr>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Temel eğitimde okulların niteliğini arttıracak uygulama ve çalışmalara yer verilecektir.</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rPr>
                <w:b w:val="0"/>
                <w:bCs w:val="0"/>
                <w:sz w:val="16"/>
                <w:szCs w:val="16"/>
              </w:rPr>
            </w:pPr>
            <w:r>
              <w:rPr>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Raporlama Sıklığı</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shd w:val="clear" w:color="auto" w:fill="F2DBDB"/>
          </w:tcPr>
          <w:p w:rsidR="002366F3" w:rsidRDefault="000205C1">
            <w:pPr>
              <w:jc w:val="both"/>
              <w:rPr>
                <w:bCs w:val="0"/>
                <w:sz w:val="16"/>
                <w:szCs w:val="16"/>
              </w:rPr>
            </w:pPr>
            <w:r>
              <w:rPr>
                <w:b w:val="0"/>
                <w:sz w:val="16"/>
                <w:szCs w:val="16"/>
              </w:rPr>
              <w:t>PG 5.1.1 Okulda/kurumda iyileştirilmesi gereken fiziki mekân sayısı</w:t>
            </w:r>
          </w:p>
        </w:tc>
        <w:tc>
          <w:tcPr>
            <w:tcW w:w="708"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w:t>
            </w:r>
          </w:p>
        </w:tc>
        <w:tc>
          <w:tcPr>
            <w:tcW w:w="990"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622"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653"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966"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Pr>
          <w:p w:rsidR="002366F3" w:rsidRDefault="000205C1">
            <w:pPr>
              <w:jc w:val="both"/>
              <w:rPr>
                <w:bCs w:val="0"/>
                <w:sz w:val="16"/>
                <w:szCs w:val="16"/>
              </w:rPr>
            </w:pPr>
            <w:r>
              <w:rPr>
                <w:b w:val="0"/>
                <w:sz w:val="16"/>
                <w:szCs w:val="16"/>
              </w:rPr>
              <w:t>PG 5.1.2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2366F3" w:rsidRDefault="000205C1">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 AY</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Okul Aile Birliği</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tcPr>
          <w:p w:rsidR="002366F3" w:rsidRDefault="000205C1">
            <w:pPr>
              <w:rPr>
                <w:b w:val="0"/>
                <w:bCs w:val="0"/>
                <w:sz w:val="16"/>
                <w:szCs w:val="16"/>
              </w:rPr>
            </w:pPr>
            <w:r>
              <w:rPr>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tcPr>
          <w:p w:rsidR="002366F3" w:rsidRDefault="000205C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Öğretmenler Kurulu</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Tasarruf tedbirleri</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Ödenek veya harcama taleplerinin karşılanamaması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İyileştirilen alanların aktif kullanılmaması </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tcPr>
          <w:p w:rsidR="002366F3" w:rsidRDefault="000205C1">
            <w:pPr>
              <w:rPr>
                <w:b w:val="0"/>
                <w:bCs w:val="0"/>
                <w:sz w:val="16"/>
                <w:szCs w:val="16"/>
              </w:rPr>
            </w:pPr>
            <w:r>
              <w:rPr>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tcPr>
          <w:p w:rsidR="002366F3" w:rsidRDefault="000205C1">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Pr>
                <w:sz w:val="16"/>
                <w:szCs w:val="20"/>
              </w:rPr>
              <w:t>S1 Fiziki mekânların iyileştirilmesi için kamu idareleri, belediyeler ve işverenlerle iş birlikleri yapılacaktır.</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20"/>
              </w:rPr>
            </w:pPr>
            <w:r>
              <w:rPr>
                <w:sz w:val="16"/>
                <w:szCs w:val="20"/>
              </w:rPr>
              <w:t>S2 Atölye ve laboratuvarların iyileştirilmesi için sektör ile iş birlikleri yapılacaktır.</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S3 Okul öğretmenlerinin alanlarında mesleki gelişimlerini ve öğretmenlik yeterliklerini geliştirmek için mahalli ve merkezi düzeyde eğitim almaları sağlanacaktır.</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150.000</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tcPr>
          <w:p w:rsidR="002366F3" w:rsidRDefault="000205C1">
            <w:pPr>
              <w:rPr>
                <w:b w:val="0"/>
                <w:bCs w:val="0"/>
                <w:sz w:val="16"/>
                <w:szCs w:val="16"/>
              </w:rPr>
            </w:pPr>
            <w:r>
              <w:rPr>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Ülke genelinde yaşanan doğal afetler nedeniyle yatırım kaynağının önemli bölümü öncelikli bölgelere aktarılmaktadır.</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Yaşanması muhtemel doğal afetler nedeniyle kurum binalarında büyük onarıma veya güçlendirmeye ihtiyac duyulmaktadır.</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Kurum bölümlerinin fiziki iyileştirme ve geliştirme çalışmalarına okul aile birliğinden yeterli düzeyde destek sağlanmamaktadır.</w:t>
            </w:r>
          </w:p>
        </w:tc>
      </w:tr>
      <w:tr w:rsidR="002366F3" w:rsidTr="002366F3">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2DBDB"/>
            <w:vAlign w:val="center"/>
          </w:tcPr>
          <w:p w:rsidR="002366F3" w:rsidRDefault="000205C1">
            <w:pPr>
              <w:rPr>
                <w:b w:val="0"/>
                <w:bCs w:val="0"/>
                <w:sz w:val="16"/>
                <w:szCs w:val="16"/>
              </w:rPr>
            </w:pPr>
            <w:r>
              <w:rPr>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shd w:val="clear" w:color="auto" w:fill="F2DBDB"/>
          </w:tcPr>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Okul aile birliği desteği sağlanması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İyileştirilen alanların eğitim ve öğretim çalışmalarında aktif kullanılması, fayda-maliyet dengesinin sağlanması</w:t>
            </w:r>
          </w:p>
          <w:p w:rsidR="002366F3" w:rsidRDefault="000205C1">
            <w:pPr>
              <w:jc w:val="both"/>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Öngörülmeyen sebeplerle ortaya çıkabilecek ihtiyaçları karşılayacabilmek için merkezi düzeyde eğitime ayrılan bütçenin artırılması</w:t>
            </w:r>
          </w:p>
        </w:tc>
      </w:tr>
    </w:tbl>
    <w:p w:rsidR="002366F3" w:rsidRDefault="002366F3">
      <w:pPr>
        <w:tabs>
          <w:tab w:val="left" w:pos="857"/>
        </w:tabs>
        <w:spacing w:before="47"/>
        <w:outlineLvl w:val="1"/>
        <w:rPr>
          <w:rFonts w:ascii="Times New Roman" w:hAnsi="Times New Roman" w:cs="Times New Roman"/>
          <w:b/>
          <w:bCs/>
          <w:color w:val="984806"/>
          <w:sz w:val="24"/>
          <w:szCs w:val="24"/>
        </w:rPr>
      </w:pPr>
    </w:p>
    <w:p w:rsidR="002366F3" w:rsidRDefault="000205C1">
      <w:pPr>
        <w:rPr>
          <w:rFonts w:ascii="Times New Roman" w:hAnsi="Times New Roman" w:cs="Times New Roman"/>
          <w:b/>
          <w:bCs/>
          <w:color w:val="984806"/>
          <w:sz w:val="24"/>
          <w:szCs w:val="24"/>
        </w:rPr>
      </w:pPr>
      <w:r>
        <w:rPr>
          <w:rFonts w:ascii="Times New Roman" w:hAnsi="Times New Roman" w:cs="Times New Roman"/>
          <w:color w:val="984806"/>
          <w:sz w:val="24"/>
          <w:szCs w:val="24"/>
        </w:rPr>
        <w:br w:type="page"/>
      </w:r>
      <w:r>
        <w:rPr>
          <w:rFonts w:ascii="Times New Roman" w:hAnsi="Times New Roman" w:cs="Times New Roman"/>
          <w:b/>
          <w:bCs/>
          <w:noProof/>
          <w:color w:val="984806"/>
          <w:sz w:val="24"/>
          <w:szCs w:val="24"/>
          <w:lang w:bidi="ar-SA"/>
        </w:rPr>
        <w:lastRenderedPageBreak/>
        <w:drawing>
          <wp:inline distT="0" distB="0" distL="0" distR="0">
            <wp:extent cx="2835275" cy="438150"/>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bookmarkStart w:id="17" w:name="_bookmark74"/>
      <w:bookmarkEnd w:id="17"/>
    </w:p>
    <w:p w:rsidR="002366F3" w:rsidRDefault="000205C1">
      <w:pPr>
        <w:ind w:firstLine="720"/>
        <w:jc w:val="both"/>
        <w:rPr>
          <w:rFonts w:ascii="Times New Roman" w:hAnsi="Times New Roman" w:cs="Times New Roman"/>
          <w:sz w:val="24"/>
          <w:szCs w:val="24"/>
        </w:rPr>
      </w:pPr>
      <w:r>
        <w:rPr>
          <w:rFonts w:ascii="Times New Roman" w:hAnsi="Times New Roman" w:cs="Times New Roman"/>
          <w:sz w:val="24"/>
          <w:szCs w:val="24"/>
        </w:rPr>
        <w:t>Tahmini Kaynaklar Analizinden yararlanılarak kurumumuzun 5 yıllık hedeflerine ulaşılabilmesi için planlanan faaliyetlerin Tahmini Maliyet Analizi yapılmıştır.</w:t>
      </w:r>
    </w:p>
    <w:p w:rsidR="002366F3" w:rsidRDefault="002366F3">
      <w:pPr>
        <w:rPr>
          <w:rFonts w:ascii="Times New Roman" w:hAnsi="Times New Roman" w:cs="Times New Roman"/>
          <w:sz w:val="24"/>
          <w:szCs w:val="24"/>
        </w:rPr>
      </w:pPr>
    </w:p>
    <w:p w:rsidR="002366F3" w:rsidRDefault="000205C1">
      <w:pPr>
        <w:ind w:left="136"/>
        <w:jc w:val="both"/>
        <w:outlineLvl w:val="2"/>
        <w:rPr>
          <w:rFonts w:ascii="Times New Roman" w:hAnsi="Times New Roman" w:cs="Times New Roman"/>
          <w:b/>
          <w:bCs/>
          <w:color w:val="000000"/>
          <w:sz w:val="20"/>
          <w:szCs w:val="24"/>
        </w:rPr>
      </w:pPr>
      <w:bookmarkStart w:id="18" w:name="_bookmark75"/>
      <w:bookmarkEnd w:id="18"/>
      <w:r>
        <w:rPr>
          <w:rFonts w:ascii="Times New Roman" w:hAnsi="Times New Roman" w:cs="Times New Roman"/>
          <w:b/>
          <w:bCs/>
          <w:color w:val="000000"/>
          <w:sz w:val="20"/>
          <w:szCs w:val="24"/>
        </w:rPr>
        <w:t>Tablo 15 Tahmini Maliyetler (TL)</w:t>
      </w:r>
    </w:p>
    <w:p w:rsidR="002366F3" w:rsidRDefault="002366F3">
      <w:pPr>
        <w:rPr>
          <w:rFonts w:ascii="Times New Roman" w:hAnsi="Times New Roman" w:cs="Times New Roman"/>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2366F3" w:rsidTr="002366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il"/>
              <w:left w:val="nil"/>
              <w:bottom w:val="nil"/>
            </w:tcBorders>
            <w:shd w:val="clear" w:color="auto" w:fill="943634"/>
            <w:vAlign w:val="center"/>
          </w:tcPr>
          <w:p w:rsidR="002366F3" w:rsidRDefault="000205C1">
            <w:pPr>
              <w:jc w:val="center"/>
              <w:rPr>
                <w:rFonts w:ascii="Times New Roman" w:hAnsi="Times New Roman" w:cs="Times New Roman"/>
                <w:b w:val="0"/>
                <w:bCs w:val="0"/>
                <w:sz w:val="20"/>
                <w:szCs w:val="20"/>
              </w:rPr>
            </w:pPr>
            <w:r>
              <w:rPr>
                <w:rFonts w:ascii="Times New Roman" w:hAnsi="Times New Roman" w:cs="Times New Roman"/>
                <w:sz w:val="20"/>
                <w:szCs w:val="20"/>
              </w:rPr>
              <w:t>Hedefler</w:t>
            </w:r>
          </w:p>
        </w:tc>
        <w:tc>
          <w:tcPr>
            <w:tcW w:w="1335" w:type="dxa"/>
            <w:tcBorders>
              <w:top w:val="nil"/>
              <w:bottom w:val="nil"/>
            </w:tcBorders>
            <w:shd w:val="clear" w:color="auto" w:fill="943634"/>
            <w:vAlign w:val="center"/>
          </w:tcPr>
          <w:p w:rsidR="002366F3" w:rsidRDefault="000205C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2024</w:t>
            </w:r>
          </w:p>
        </w:tc>
        <w:tc>
          <w:tcPr>
            <w:tcW w:w="1334" w:type="dxa"/>
            <w:tcBorders>
              <w:top w:val="nil"/>
              <w:bottom w:val="nil"/>
            </w:tcBorders>
            <w:shd w:val="clear" w:color="auto" w:fill="943634"/>
            <w:vAlign w:val="center"/>
          </w:tcPr>
          <w:p w:rsidR="002366F3" w:rsidRDefault="000205C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2025</w:t>
            </w:r>
          </w:p>
        </w:tc>
        <w:tc>
          <w:tcPr>
            <w:tcW w:w="1334" w:type="dxa"/>
            <w:tcBorders>
              <w:top w:val="nil"/>
              <w:bottom w:val="nil"/>
            </w:tcBorders>
            <w:shd w:val="clear" w:color="auto" w:fill="943634"/>
            <w:vAlign w:val="center"/>
          </w:tcPr>
          <w:p w:rsidR="002366F3" w:rsidRDefault="000205C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2026</w:t>
            </w:r>
          </w:p>
        </w:tc>
        <w:tc>
          <w:tcPr>
            <w:tcW w:w="1334" w:type="dxa"/>
            <w:tcBorders>
              <w:top w:val="nil"/>
              <w:bottom w:val="nil"/>
            </w:tcBorders>
            <w:shd w:val="clear" w:color="auto" w:fill="943634"/>
            <w:vAlign w:val="center"/>
          </w:tcPr>
          <w:p w:rsidR="002366F3" w:rsidRDefault="000205C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2027</w:t>
            </w:r>
          </w:p>
        </w:tc>
        <w:tc>
          <w:tcPr>
            <w:tcW w:w="1334" w:type="dxa"/>
            <w:tcBorders>
              <w:top w:val="nil"/>
              <w:bottom w:val="nil"/>
            </w:tcBorders>
            <w:shd w:val="clear" w:color="auto" w:fill="943634"/>
            <w:vAlign w:val="center"/>
          </w:tcPr>
          <w:p w:rsidR="002366F3" w:rsidRDefault="000205C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2028</w:t>
            </w:r>
          </w:p>
        </w:tc>
        <w:tc>
          <w:tcPr>
            <w:tcW w:w="1334" w:type="dxa"/>
            <w:tcBorders>
              <w:top w:val="nil"/>
              <w:bottom w:val="nil"/>
              <w:right w:val="nil"/>
            </w:tcBorders>
            <w:shd w:val="clear" w:color="auto" w:fill="943634"/>
            <w:vAlign w:val="center"/>
          </w:tcPr>
          <w:p w:rsidR="002366F3" w:rsidRDefault="000205C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Toplam Maliyet</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rsidR="002366F3" w:rsidRDefault="000205C1">
            <w:pPr>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color w:val="000000"/>
                <w:sz w:val="20"/>
                <w:szCs w:val="20"/>
              </w:rPr>
              <w:t>3500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bCs/>
                <w:color w:val="000000"/>
                <w:sz w:val="20"/>
                <w:szCs w:val="20"/>
              </w:rPr>
              <w:t>21500</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2366F3" w:rsidRDefault="000205C1">
            <w:pPr>
              <w:jc w:val="right"/>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2500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3500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5500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21500</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rsidR="002366F3" w:rsidRDefault="000205C1">
            <w:pPr>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9000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bCs/>
                <w:color w:val="000000"/>
                <w:sz w:val="20"/>
                <w:szCs w:val="20"/>
              </w:rPr>
              <w:t>40000</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2366F3" w:rsidRDefault="000205C1">
            <w:pPr>
              <w:jc w:val="right"/>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7500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41500</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rsidR="002366F3" w:rsidRDefault="000205C1">
            <w:pPr>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15000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bCs/>
                <w:color w:val="000000"/>
                <w:sz w:val="20"/>
                <w:szCs w:val="20"/>
              </w:rPr>
              <w:t>45000</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2366F3" w:rsidRDefault="000205C1">
            <w:pPr>
              <w:jc w:val="right"/>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39000</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rsidR="002366F3" w:rsidRDefault="000205C1">
            <w:pPr>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bCs/>
                <w:color w:val="000000"/>
                <w:sz w:val="20"/>
                <w:szCs w:val="20"/>
              </w:rPr>
              <w:t>30000</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2366F3" w:rsidRDefault="000205C1">
            <w:pPr>
              <w:jc w:val="right"/>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12000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43000</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rsidR="002366F3" w:rsidRDefault="000205C1">
            <w:pPr>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
                <w:bCs/>
                <w:color w:val="000000"/>
                <w:sz w:val="20"/>
                <w:szCs w:val="20"/>
              </w:rPr>
              <w:t>15000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
                <w:bCs/>
                <w:color w:val="000000"/>
                <w:sz w:val="20"/>
                <w:szCs w:val="20"/>
              </w:rPr>
              <w:t>20000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
                <w:bCs/>
                <w:color w:val="000000"/>
                <w:sz w:val="20"/>
                <w:szCs w:val="20"/>
              </w:rPr>
              <w:t>25000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
                <w:bCs/>
                <w:color w:val="000000"/>
                <w:sz w:val="20"/>
                <w:szCs w:val="20"/>
              </w:rPr>
              <w:t>30000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b/>
                <w:bCs/>
                <w:color w:val="000000"/>
                <w:sz w:val="20"/>
                <w:szCs w:val="20"/>
              </w:rPr>
              <w:t>40000</w:t>
            </w:r>
          </w:p>
        </w:tc>
        <w:tc>
          <w:tcPr>
            <w:tcW w:w="1334" w:type="dxa"/>
            <w:tcBorders>
              <w:top w:val="nil"/>
              <w:left w:val="nil"/>
              <w:bottom w:val="single" w:sz="8" w:space="0" w:color="auto"/>
              <w:right w:val="single" w:sz="8" w:space="0" w:color="auto"/>
            </w:tcBorders>
            <w:shd w:val="clear" w:color="000000" w:fill="F2DBDB"/>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b/>
                <w:bCs/>
                <w:color w:val="000000"/>
                <w:sz w:val="20"/>
                <w:szCs w:val="20"/>
              </w:rPr>
              <w:t>130000</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2366F3" w:rsidRDefault="000205C1">
            <w:pPr>
              <w:jc w:val="right"/>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20000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30000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Pr>
                <w:rFonts w:ascii="Times New Roman" w:hAnsi="Times New Roman" w:cs="Times New Roman"/>
                <w:color w:val="000000"/>
                <w:sz w:val="20"/>
                <w:szCs w:val="20"/>
              </w:rPr>
              <w:t>40000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115000</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2DBDB"/>
            <w:vAlign w:val="center"/>
          </w:tcPr>
          <w:p w:rsidR="002366F3" w:rsidRDefault="000205C1">
            <w:pPr>
              <w:jc w:val="center"/>
              <w:rPr>
                <w:rFonts w:ascii="Times New Roman" w:eastAsia="Times New Roman" w:hAnsi="Times New Roman" w:cs="Times New Roman"/>
                <w:b w:val="0"/>
                <w:bCs w:val="0"/>
                <w:color w:val="000000"/>
                <w:sz w:val="20"/>
                <w:szCs w:val="20"/>
              </w:rPr>
            </w:pPr>
            <w:r>
              <w:rPr>
                <w:rFonts w:ascii="Times New Roman" w:eastAsia="Times New Roman" w:hAnsi="Times New Roman" w:cs="Times New Roman"/>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61500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82500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101000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125500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156000</w:t>
            </w:r>
          </w:p>
        </w:tc>
        <w:tc>
          <w:tcPr>
            <w:tcW w:w="1334" w:type="dxa"/>
            <w:tcBorders>
              <w:top w:val="nil"/>
              <w:left w:val="nil"/>
              <w:bottom w:val="single" w:sz="8" w:space="0" w:color="auto"/>
              <w:right w:val="single" w:sz="8" w:space="0" w:color="auto"/>
            </w:tcBorders>
            <w:shd w:val="clear" w:color="auto" w:fill="auto"/>
            <w:vAlign w:val="center"/>
          </w:tcPr>
          <w:p w:rsidR="002366F3" w:rsidRDefault="000205C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bCs/>
                <w:color w:val="000000"/>
                <w:sz w:val="20"/>
                <w:szCs w:val="20"/>
              </w:rPr>
              <w:t>526500</w:t>
            </w:r>
          </w:p>
        </w:tc>
      </w:tr>
    </w:tbl>
    <w:p w:rsidR="002366F3" w:rsidRDefault="002366F3">
      <w:pPr>
        <w:pStyle w:val="GvdeMetni"/>
        <w:spacing w:before="1"/>
        <w:rPr>
          <w:rFonts w:ascii="Times New Roman" w:hAnsi="Times New Roman" w:cs="Times New Roman"/>
          <w:b/>
        </w:rPr>
      </w:pPr>
    </w:p>
    <w:p w:rsidR="002366F3" w:rsidRDefault="000205C1">
      <w:pPr>
        <w:spacing w:before="101"/>
        <w:rPr>
          <w:rFonts w:ascii="Times New Roman" w:hAnsi="Times New Roman" w:cs="Times New Roman"/>
          <w:b/>
          <w:color w:val="974705"/>
          <w:sz w:val="24"/>
          <w:szCs w:val="24"/>
        </w:rPr>
      </w:pPr>
      <w:bookmarkStart w:id="19" w:name="_bookmark81"/>
      <w:bookmarkEnd w:id="19"/>
      <w:r>
        <w:rPr>
          <w:noProof/>
          <w:lang w:bidi="ar-SA"/>
        </w:rPr>
        <w:drawing>
          <wp:inline distT="0" distB="0" distL="0" distR="0">
            <wp:extent cx="2835275" cy="438150"/>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rsidR="002366F3" w:rsidRDefault="000205C1">
      <w:pPr>
        <w:spacing w:before="101"/>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2366F3" w:rsidRDefault="002366F3">
      <w:pPr>
        <w:spacing w:before="101"/>
        <w:ind w:firstLine="720"/>
        <w:jc w:val="both"/>
        <w:rPr>
          <w:rFonts w:ascii="Times New Roman" w:hAnsi="Times New Roman" w:cs="Times New Roman"/>
          <w:color w:val="000000" w:themeColor="text1"/>
          <w:sz w:val="24"/>
          <w:szCs w:val="24"/>
        </w:rPr>
      </w:pPr>
    </w:p>
    <w:p w:rsidR="002366F3" w:rsidRDefault="000205C1">
      <w:pPr>
        <w:pStyle w:val="Balk3"/>
        <w:jc w:val="both"/>
        <w:rPr>
          <w:rFonts w:ascii="Times New Roman" w:hAnsi="Times New Roman" w:cs="Times New Roman"/>
          <w:color w:val="000000" w:themeColor="text1"/>
          <w:sz w:val="20"/>
        </w:rPr>
      </w:pPr>
      <w:bookmarkStart w:id="20" w:name="_bookmark82"/>
      <w:bookmarkEnd w:id="20"/>
      <w:r>
        <w:rPr>
          <w:rFonts w:ascii="Times New Roman" w:hAnsi="Times New Roman" w:cs="Times New Roman"/>
          <w:color w:val="000000" w:themeColor="text1"/>
          <w:sz w:val="20"/>
        </w:rPr>
        <w:t>Şekil 8 Stratejik Plan İzleme ve Değerlendirme Modeli</w:t>
      </w:r>
    </w:p>
    <w:p w:rsidR="002366F3" w:rsidRDefault="002366F3">
      <w:pPr>
        <w:pStyle w:val="Balk3"/>
        <w:ind w:left="0"/>
        <w:jc w:val="both"/>
        <w:rPr>
          <w:rFonts w:ascii="Times New Roman" w:hAnsi="Times New Roman" w:cs="Times New Roman"/>
          <w:color w:val="000000" w:themeColor="text1"/>
        </w:rPr>
      </w:pPr>
    </w:p>
    <w:p w:rsidR="002366F3" w:rsidRDefault="000205C1">
      <w:pPr>
        <w:pStyle w:val="Balk3"/>
        <w:jc w:val="both"/>
        <w:rPr>
          <w:rFonts w:ascii="Times New Roman" w:hAnsi="Times New Roman" w:cs="Times New Roman"/>
          <w:color w:val="002060"/>
        </w:rPr>
      </w:pPr>
      <w:r>
        <w:rPr>
          <w:rFonts w:ascii="Times New Roman" w:hAnsi="Times New Roman" w:cs="Times New Roman"/>
          <w:noProof/>
          <w:color w:val="000000" w:themeColor="text1"/>
          <w:lang w:bidi="ar-SA"/>
        </w:rPr>
        <w:drawing>
          <wp:inline distT="0" distB="0" distL="0" distR="0">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bookmarkStart w:id="21" w:name="_bookmark83"/>
      <w:bookmarkStart w:id="22" w:name="_bookmark91"/>
      <w:bookmarkEnd w:id="21"/>
      <w:bookmarkEnd w:id="22"/>
    </w:p>
    <w:p w:rsidR="002366F3" w:rsidRDefault="000205C1">
      <w:pPr>
        <w:rPr>
          <w:rFonts w:ascii="Times New Roman" w:hAnsi="Times New Roman" w:cs="Times New Roman"/>
          <w:b/>
          <w:bCs/>
          <w:color w:val="002060"/>
          <w:sz w:val="24"/>
          <w:szCs w:val="24"/>
        </w:rPr>
      </w:pPr>
      <w:r>
        <w:rPr>
          <w:rFonts w:ascii="Times New Roman" w:hAnsi="Times New Roman" w:cs="Times New Roman"/>
          <w:color w:val="002060"/>
        </w:rPr>
        <w:br w:type="page"/>
      </w:r>
    </w:p>
    <w:p w:rsidR="002366F3" w:rsidRDefault="000205C1">
      <w:pPr>
        <w:pStyle w:val="Balk3"/>
        <w:jc w:val="both"/>
        <w:rPr>
          <w:rFonts w:ascii="Times New Roman" w:hAnsi="Times New Roman" w:cs="Times New Roman"/>
          <w:color w:val="002060"/>
        </w:rPr>
      </w:pPr>
      <w:r>
        <w:rPr>
          <w:rFonts w:ascii="Times New Roman" w:hAnsi="Times New Roman" w:cs="Times New Roman"/>
          <w:color w:val="002060"/>
        </w:rPr>
        <w:lastRenderedPageBreak/>
        <w:t>EKLER</w:t>
      </w:r>
    </w:p>
    <w:p w:rsidR="002366F3" w:rsidRDefault="002366F3">
      <w:pPr>
        <w:pStyle w:val="Balk3"/>
        <w:jc w:val="both"/>
        <w:rPr>
          <w:rFonts w:ascii="Times New Roman" w:hAnsi="Times New Roman" w:cs="Times New Roman"/>
          <w:color w:val="002060"/>
        </w:rPr>
      </w:pPr>
    </w:p>
    <w:p w:rsidR="002366F3" w:rsidRDefault="002366F3">
      <w:pPr>
        <w:pStyle w:val="Balk3"/>
        <w:jc w:val="both"/>
        <w:rPr>
          <w:rFonts w:ascii="Times New Roman" w:hAnsi="Times New Roman" w:cs="Times New Roman"/>
          <w:color w:val="002060"/>
        </w:rPr>
      </w:pPr>
    </w:p>
    <w:p w:rsidR="002366F3" w:rsidRDefault="000205C1">
      <w:pPr>
        <w:pStyle w:val="Balk3"/>
        <w:jc w:val="both"/>
        <w:rPr>
          <w:rFonts w:ascii="Times New Roman" w:hAnsi="Times New Roman" w:cs="Times New Roman"/>
          <w:color w:val="000000" w:themeColor="text1"/>
          <w:sz w:val="20"/>
        </w:rPr>
      </w:pPr>
      <w:r>
        <w:rPr>
          <w:rFonts w:ascii="Times New Roman" w:hAnsi="Times New Roman" w:cs="Times New Roman"/>
          <w:color w:val="000000" w:themeColor="text1"/>
          <w:sz w:val="20"/>
        </w:rPr>
        <w:t>Tablo 16 Strateji Geliştirme Kurulu</w:t>
      </w:r>
    </w:p>
    <w:p w:rsidR="002366F3" w:rsidRDefault="002366F3">
      <w:pPr>
        <w:pStyle w:val="Balk3"/>
        <w:jc w:val="both"/>
        <w:rPr>
          <w:rFonts w:ascii="Times New Roman" w:hAnsi="Times New Roman" w:cs="Times New Roman"/>
          <w:color w:val="000000" w:themeColor="text1"/>
          <w:sz w:val="20"/>
        </w:rPr>
      </w:pPr>
    </w:p>
    <w:p w:rsidR="002366F3" w:rsidRDefault="002366F3">
      <w:pPr>
        <w:pStyle w:val="Balk3"/>
        <w:jc w:val="both"/>
        <w:rPr>
          <w:rFonts w:ascii="Times New Roman" w:hAnsi="Times New Roman" w:cs="Times New Roman"/>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6"/>
        <w:gridCol w:w="3112"/>
        <w:gridCol w:w="2428"/>
      </w:tblGrid>
      <w:tr w:rsidR="002366F3" w:rsidTr="002366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il"/>
              <w:left w:val="nil"/>
              <w:bottom w:val="nil"/>
            </w:tcBorders>
            <w:shd w:val="clear" w:color="auto" w:fill="943634" w:themeFill="accent2" w:themeFillShade="BF"/>
          </w:tcPr>
          <w:p w:rsidR="002366F3" w:rsidRDefault="000205C1">
            <w:pPr>
              <w:pStyle w:val="Balk3"/>
              <w:widowControl/>
              <w:autoSpaceDE/>
              <w:autoSpaceDN/>
              <w:ind w:left="0"/>
              <w:jc w:val="center"/>
              <w:outlineLvl w:val="2"/>
              <w:rPr>
                <w:rFonts w:ascii="Times New Roman" w:hAnsi="Times New Roman" w:cs="Times New Roman"/>
                <w:bCs/>
                <w:sz w:val="20"/>
              </w:rPr>
            </w:pPr>
            <w:r>
              <w:rPr>
                <w:rFonts w:ascii="Times New Roman" w:hAnsi="Times New Roman" w:cs="Times New Roman"/>
                <w:b/>
                <w:sz w:val="20"/>
              </w:rPr>
              <w:t>SIRA</w:t>
            </w:r>
          </w:p>
        </w:tc>
        <w:tc>
          <w:tcPr>
            <w:tcW w:w="2456" w:type="dxa"/>
            <w:tcBorders>
              <w:top w:val="nil"/>
              <w:bottom w:val="nil"/>
            </w:tcBorders>
            <w:shd w:val="clear" w:color="auto" w:fill="943634" w:themeFill="accent2" w:themeFillShade="BF"/>
          </w:tcPr>
          <w:p w:rsidR="002366F3" w:rsidRDefault="000205C1">
            <w:pPr>
              <w:pStyle w:val="Balk3"/>
              <w:widowControl/>
              <w:autoSpaceDE/>
              <w:autoSpaceDN/>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0"/>
              </w:rPr>
            </w:pPr>
            <w:r>
              <w:rPr>
                <w:rFonts w:ascii="Times New Roman" w:hAnsi="Times New Roman" w:cs="Times New Roman"/>
                <w:b/>
                <w:sz w:val="20"/>
              </w:rPr>
              <w:t>ADI-SOYADI</w:t>
            </w:r>
          </w:p>
        </w:tc>
        <w:tc>
          <w:tcPr>
            <w:tcW w:w="3112" w:type="dxa"/>
            <w:tcBorders>
              <w:top w:val="nil"/>
              <w:bottom w:val="nil"/>
            </w:tcBorders>
            <w:shd w:val="clear" w:color="auto" w:fill="943634" w:themeFill="accent2" w:themeFillShade="BF"/>
          </w:tcPr>
          <w:p w:rsidR="002366F3" w:rsidRDefault="000205C1">
            <w:pPr>
              <w:pStyle w:val="Balk3"/>
              <w:widowControl/>
              <w:autoSpaceDE/>
              <w:autoSpaceDN/>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0"/>
              </w:rPr>
            </w:pPr>
            <w:r>
              <w:rPr>
                <w:rFonts w:ascii="Times New Roman" w:hAnsi="Times New Roman" w:cs="Times New Roman"/>
                <w:b/>
                <w:sz w:val="20"/>
              </w:rPr>
              <w:t>GÖREVİ</w:t>
            </w:r>
          </w:p>
        </w:tc>
        <w:tc>
          <w:tcPr>
            <w:tcW w:w="2428" w:type="dxa"/>
            <w:tcBorders>
              <w:top w:val="nil"/>
              <w:bottom w:val="nil"/>
              <w:right w:val="nil"/>
            </w:tcBorders>
            <w:shd w:val="clear" w:color="auto" w:fill="943634" w:themeFill="accent2" w:themeFillShade="BF"/>
          </w:tcPr>
          <w:p w:rsidR="002366F3" w:rsidRDefault="000205C1">
            <w:pPr>
              <w:pStyle w:val="Balk3"/>
              <w:widowControl/>
              <w:autoSpaceDE/>
              <w:autoSpaceDN/>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0"/>
              </w:rPr>
            </w:pPr>
            <w:r>
              <w:rPr>
                <w:rFonts w:ascii="Times New Roman" w:hAnsi="Times New Roman" w:cs="Times New Roman"/>
                <w:b/>
                <w:sz w:val="20"/>
              </w:rPr>
              <w:t>KURULDAKİ GÖREVİ</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F2DBDB" w:themeFill="accent2" w:themeFillTint="33"/>
          </w:tcPr>
          <w:p w:rsidR="002366F3" w:rsidRDefault="000205C1">
            <w:pPr>
              <w:pStyle w:val="Balk3"/>
              <w:widowControl/>
              <w:autoSpaceDE/>
              <w:autoSpaceDN/>
              <w:ind w:left="0"/>
              <w:jc w:val="center"/>
              <w:outlineLvl w:val="2"/>
              <w:rPr>
                <w:rFonts w:ascii="Times New Roman" w:hAnsi="Times New Roman" w:cs="Times New Roman"/>
                <w:b/>
                <w:bCs/>
                <w:color w:val="000000" w:themeColor="text1"/>
                <w:sz w:val="20"/>
              </w:rPr>
            </w:pPr>
            <w:r>
              <w:rPr>
                <w:rFonts w:ascii="Times New Roman" w:hAnsi="Times New Roman" w:cs="Times New Roman"/>
                <w:color w:val="000000" w:themeColor="text1"/>
                <w:sz w:val="20"/>
              </w:rPr>
              <w:t>1</w:t>
            </w:r>
          </w:p>
        </w:tc>
        <w:tc>
          <w:tcPr>
            <w:tcW w:w="2456" w:type="dxa"/>
            <w:shd w:val="clear" w:color="auto" w:fill="F2DBDB" w:themeFill="accent2" w:themeFillTint="33"/>
          </w:tcPr>
          <w:p w:rsidR="002366F3" w:rsidRDefault="000205C1">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Tunay ARTUĞER</w:t>
            </w:r>
          </w:p>
        </w:tc>
        <w:tc>
          <w:tcPr>
            <w:tcW w:w="3112" w:type="dxa"/>
            <w:shd w:val="clear" w:color="auto" w:fill="F2DBDB" w:themeFill="accent2" w:themeFillTint="33"/>
          </w:tcPr>
          <w:p w:rsidR="002366F3" w:rsidRDefault="000205C1">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Okul Müdürü</w:t>
            </w:r>
          </w:p>
        </w:tc>
        <w:tc>
          <w:tcPr>
            <w:tcW w:w="2428" w:type="dxa"/>
            <w:shd w:val="clear" w:color="auto" w:fill="F2DBDB" w:themeFill="accent2" w:themeFillTint="33"/>
          </w:tcPr>
          <w:p w:rsidR="002366F3" w:rsidRDefault="000205C1">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Başkan</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2366F3" w:rsidRDefault="000205C1">
            <w:pPr>
              <w:pStyle w:val="Balk3"/>
              <w:widowControl/>
              <w:autoSpaceDE/>
              <w:autoSpaceDN/>
              <w:ind w:left="0"/>
              <w:jc w:val="center"/>
              <w:outlineLvl w:val="2"/>
              <w:rPr>
                <w:rFonts w:ascii="Times New Roman" w:hAnsi="Times New Roman" w:cs="Times New Roman"/>
                <w:b/>
                <w:bCs/>
                <w:color w:val="000000" w:themeColor="text1"/>
                <w:sz w:val="20"/>
              </w:rPr>
            </w:pPr>
            <w:r>
              <w:rPr>
                <w:rFonts w:ascii="Times New Roman" w:hAnsi="Times New Roman" w:cs="Times New Roman"/>
                <w:color w:val="000000" w:themeColor="text1"/>
                <w:sz w:val="20"/>
              </w:rPr>
              <w:t>2</w:t>
            </w:r>
          </w:p>
        </w:tc>
        <w:tc>
          <w:tcPr>
            <w:tcW w:w="2456" w:type="dxa"/>
          </w:tcPr>
          <w:p w:rsidR="002366F3" w:rsidRDefault="000205C1">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Emrah İLHAN</w:t>
            </w:r>
          </w:p>
        </w:tc>
        <w:tc>
          <w:tcPr>
            <w:tcW w:w="3112" w:type="dxa"/>
          </w:tcPr>
          <w:p w:rsidR="002366F3" w:rsidRDefault="000205C1">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Öğretmen</w:t>
            </w:r>
          </w:p>
        </w:tc>
        <w:tc>
          <w:tcPr>
            <w:tcW w:w="2428" w:type="dxa"/>
          </w:tcPr>
          <w:p w:rsidR="002366F3" w:rsidRDefault="000205C1">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Üye</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F2DBDB" w:themeFill="accent2" w:themeFillTint="33"/>
          </w:tcPr>
          <w:p w:rsidR="002366F3" w:rsidRDefault="000205C1">
            <w:pPr>
              <w:pStyle w:val="Balk3"/>
              <w:widowControl/>
              <w:autoSpaceDE/>
              <w:autoSpaceDN/>
              <w:ind w:left="0"/>
              <w:jc w:val="center"/>
              <w:outlineLvl w:val="2"/>
              <w:rPr>
                <w:rFonts w:ascii="Times New Roman" w:hAnsi="Times New Roman" w:cs="Times New Roman"/>
                <w:b/>
                <w:bCs/>
                <w:color w:val="000000" w:themeColor="text1"/>
                <w:sz w:val="20"/>
              </w:rPr>
            </w:pPr>
            <w:r>
              <w:rPr>
                <w:rFonts w:ascii="Times New Roman" w:hAnsi="Times New Roman" w:cs="Times New Roman"/>
                <w:color w:val="000000" w:themeColor="text1"/>
                <w:sz w:val="20"/>
              </w:rPr>
              <w:t>3</w:t>
            </w:r>
          </w:p>
        </w:tc>
        <w:tc>
          <w:tcPr>
            <w:tcW w:w="2456" w:type="dxa"/>
            <w:shd w:val="clear" w:color="auto" w:fill="F2DBDB" w:themeFill="accent2" w:themeFillTint="33"/>
          </w:tcPr>
          <w:p w:rsidR="002366F3" w:rsidRDefault="000205C1">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Mahmut Ali TOPDAL</w:t>
            </w:r>
          </w:p>
        </w:tc>
        <w:tc>
          <w:tcPr>
            <w:tcW w:w="3112" w:type="dxa"/>
            <w:shd w:val="clear" w:color="auto" w:fill="F2DBDB" w:themeFill="accent2" w:themeFillTint="33"/>
          </w:tcPr>
          <w:p w:rsidR="002366F3" w:rsidRDefault="000205C1">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Öğretmen</w:t>
            </w:r>
          </w:p>
        </w:tc>
        <w:tc>
          <w:tcPr>
            <w:tcW w:w="2428" w:type="dxa"/>
            <w:shd w:val="clear" w:color="auto" w:fill="F2DBDB" w:themeFill="accent2" w:themeFillTint="33"/>
          </w:tcPr>
          <w:p w:rsidR="002366F3" w:rsidRDefault="000205C1">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Üye</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2366F3" w:rsidRDefault="000205C1">
            <w:pPr>
              <w:pStyle w:val="Balk3"/>
              <w:widowControl/>
              <w:autoSpaceDE/>
              <w:autoSpaceDN/>
              <w:ind w:left="0"/>
              <w:jc w:val="center"/>
              <w:outlineLvl w:val="2"/>
              <w:rPr>
                <w:rFonts w:ascii="Times New Roman" w:hAnsi="Times New Roman" w:cs="Times New Roman"/>
                <w:b/>
                <w:bCs/>
                <w:color w:val="000000" w:themeColor="text1"/>
                <w:sz w:val="20"/>
              </w:rPr>
            </w:pPr>
            <w:r>
              <w:rPr>
                <w:rFonts w:ascii="Times New Roman" w:hAnsi="Times New Roman" w:cs="Times New Roman"/>
                <w:color w:val="000000" w:themeColor="text1"/>
                <w:sz w:val="20"/>
              </w:rPr>
              <w:t>4</w:t>
            </w:r>
          </w:p>
        </w:tc>
        <w:tc>
          <w:tcPr>
            <w:tcW w:w="2456" w:type="dxa"/>
          </w:tcPr>
          <w:p w:rsidR="002366F3" w:rsidRDefault="000205C1">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Ayşe TOPÇU</w:t>
            </w:r>
          </w:p>
        </w:tc>
        <w:tc>
          <w:tcPr>
            <w:tcW w:w="3112" w:type="dxa"/>
          </w:tcPr>
          <w:p w:rsidR="002366F3" w:rsidRDefault="000205C1">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Okul Aile Birliği Başkanı</w:t>
            </w:r>
          </w:p>
        </w:tc>
        <w:tc>
          <w:tcPr>
            <w:tcW w:w="2428" w:type="dxa"/>
          </w:tcPr>
          <w:p w:rsidR="002366F3" w:rsidRDefault="000205C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rPr>
              <w:t>Üye</w:t>
            </w:r>
          </w:p>
        </w:tc>
      </w:tr>
    </w:tbl>
    <w:p w:rsidR="002366F3" w:rsidRDefault="002366F3">
      <w:pPr>
        <w:pStyle w:val="Balk3"/>
        <w:jc w:val="both"/>
        <w:rPr>
          <w:rFonts w:ascii="Times New Roman" w:hAnsi="Times New Roman" w:cs="Times New Roman"/>
          <w:color w:val="000000" w:themeColor="text1"/>
          <w:sz w:val="20"/>
        </w:rPr>
      </w:pPr>
    </w:p>
    <w:p w:rsidR="002366F3" w:rsidRDefault="002366F3">
      <w:pPr>
        <w:pStyle w:val="Balk3"/>
        <w:jc w:val="both"/>
        <w:rPr>
          <w:rFonts w:ascii="Times New Roman" w:hAnsi="Times New Roman" w:cs="Times New Roman"/>
          <w:color w:val="000000" w:themeColor="text1"/>
          <w:sz w:val="20"/>
        </w:rPr>
      </w:pPr>
    </w:p>
    <w:p w:rsidR="002366F3" w:rsidRDefault="000205C1">
      <w:pPr>
        <w:pStyle w:val="Balk3"/>
        <w:jc w:val="both"/>
        <w:rPr>
          <w:rFonts w:ascii="Times New Roman" w:hAnsi="Times New Roman" w:cs="Times New Roman"/>
          <w:color w:val="000000" w:themeColor="text1"/>
          <w:sz w:val="20"/>
        </w:rPr>
      </w:pPr>
      <w:r>
        <w:rPr>
          <w:rFonts w:ascii="Times New Roman" w:hAnsi="Times New Roman" w:cs="Times New Roman"/>
          <w:color w:val="000000" w:themeColor="text1"/>
          <w:sz w:val="20"/>
        </w:rPr>
        <w:t>Tablo 17 Stratejik Planlama Ekibi</w:t>
      </w:r>
    </w:p>
    <w:p w:rsidR="002366F3" w:rsidRDefault="002366F3">
      <w:pPr>
        <w:pStyle w:val="Balk3"/>
        <w:jc w:val="both"/>
        <w:rPr>
          <w:rFonts w:ascii="Times New Roman" w:hAnsi="Times New Roman" w:cs="Times New Roman"/>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2366F3" w:rsidTr="002366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il"/>
              <w:left w:val="nil"/>
              <w:bottom w:val="nil"/>
            </w:tcBorders>
            <w:shd w:val="clear" w:color="auto" w:fill="943634" w:themeFill="accent2" w:themeFillShade="BF"/>
          </w:tcPr>
          <w:p w:rsidR="002366F3" w:rsidRDefault="000205C1">
            <w:pPr>
              <w:pStyle w:val="Balk3"/>
              <w:widowControl/>
              <w:autoSpaceDE/>
              <w:autoSpaceDN/>
              <w:ind w:left="0"/>
              <w:jc w:val="center"/>
              <w:outlineLvl w:val="2"/>
              <w:rPr>
                <w:rFonts w:ascii="Times New Roman" w:hAnsi="Times New Roman" w:cs="Times New Roman"/>
                <w:bCs/>
                <w:sz w:val="20"/>
              </w:rPr>
            </w:pPr>
            <w:r>
              <w:rPr>
                <w:rFonts w:ascii="Times New Roman" w:hAnsi="Times New Roman" w:cs="Times New Roman"/>
                <w:b/>
                <w:sz w:val="20"/>
              </w:rPr>
              <w:t>SIRA</w:t>
            </w:r>
          </w:p>
        </w:tc>
        <w:tc>
          <w:tcPr>
            <w:tcW w:w="2351" w:type="dxa"/>
            <w:tcBorders>
              <w:top w:val="nil"/>
              <w:bottom w:val="nil"/>
            </w:tcBorders>
            <w:shd w:val="clear" w:color="auto" w:fill="943634" w:themeFill="accent2" w:themeFillShade="BF"/>
          </w:tcPr>
          <w:p w:rsidR="002366F3" w:rsidRDefault="000205C1">
            <w:pPr>
              <w:pStyle w:val="Balk3"/>
              <w:widowControl/>
              <w:autoSpaceDE/>
              <w:autoSpaceDN/>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0"/>
              </w:rPr>
            </w:pPr>
            <w:r>
              <w:rPr>
                <w:rFonts w:ascii="Times New Roman" w:hAnsi="Times New Roman" w:cs="Times New Roman"/>
                <w:b/>
                <w:sz w:val="20"/>
              </w:rPr>
              <w:t>ADI-SOYADI</w:t>
            </w:r>
          </w:p>
        </w:tc>
        <w:tc>
          <w:tcPr>
            <w:tcW w:w="3260" w:type="dxa"/>
            <w:tcBorders>
              <w:top w:val="nil"/>
              <w:bottom w:val="nil"/>
            </w:tcBorders>
            <w:shd w:val="clear" w:color="auto" w:fill="943634" w:themeFill="accent2" w:themeFillShade="BF"/>
          </w:tcPr>
          <w:p w:rsidR="002366F3" w:rsidRDefault="000205C1">
            <w:pPr>
              <w:pStyle w:val="Balk3"/>
              <w:widowControl/>
              <w:autoSpaceDE/>
              <w:autoSpaceDN/>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0"/>
              </w:rPr>
            </w:pPr>
            <w:r>
              <w:rPr>
                <w:rFonts w:ascii="Times New Roman" w:hAnsi="Times New Roman" w:cs="Times New Roman"/>
                <w:b/>
                <w:sz w:val="20"/>
              </w:rPr>
              <w:t>GÖREVİ</w:t>
            </w:r>
          </w:p>
        </w:tc>
        <w:tc>
          <w:tcPr>
            <w:tcW w:w="2146" w:type="dxa"/>
            <w:tcBorders>
              <w:top w:val="nil"/>
              <w:bottom w:val="nil"/>
              <w:right w:val="nil"/>
            </w:tcBorders>
            <w:shd w:val="clear" w:color="auto" w:fill="943634" w:themeFill="accent2" w:themeFillShade="BF"/>
          </w:tcPr>
          <w:p w:rsidR="002366F3" w:rsidRDefault="000205C1">
            <w:pPr>
              <w:pStyle w:val="Balk3"/>
              <w:widowControl/>
              <w:autoSpaceDE/>
              <w:autoSpaceDN/>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0"/>
              </w:rPr>
            </w:pPr>
            <w:r>
              <w:rPr>
                <w:rFonts w:ascii="Times New Roman" w:hAnsi="Times New Roman" w:cs="Times New Roman"/>
                <w:b/>
                <w:sz w:val="20"/>
              </w:rPr>
              <w:t>EKİPTEKİ GÖREVİ</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F2DBDB" w:themeFill="accent2" w:themeFillTint="33"/>
          </w:tcPr>
          <w:p w:rsidR="002366F3" w:rsidRDefault="000205C1">
            <w:pPr>
              <w:pStyle w:val="Balk3"/>
              <w:widowControl/>
              <w:autoSpaceDE/>
              <w:autoSpaceDN/>
              <w:ind w:left="0"/>
              <w:jc w:val="center"/>
              <w:outlineLvl w:val="2"/>
              <w:rPr>
                <w:rFonts w:ascii="Times New Roman" w:hAnsi="Times New Roman" w:cs="Times New Roman"/>
                <w:bCs/>
                <w:color w:val="000000" w:themeColor="text1"/>
                <w:sz w:val="20"/>
              </w:rPr>
            </w:pPr>
            <w:r>
              <w:rPr>
                <w:rFonts w:ascii="Times New Roman" w:hAnsi="Times New Roman" w:cs="Times New Roman"/>
                <w:b/>
                <w:color w:val="000000" w:themeColor="text1"/>
                <w:sz w:val="20"/>
              </w:rPr>
              <w:t>1</w:t>
            </w:r>
          </w:p>
        </w:tc>
        <w:tc>
          <w:tcPr>
            <w:tcW w:w="2351" w:type="dxa"/>
            <w:shd w:val="clear" w:color="auto" w:fill="F2DBDB" w:themeFill="accent2" w:themeFillTint="33"/>
          </w:tcPr>
          <w:p w:rsidR="002366F3" w:rsidRDefault="000205C1">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Erkan ÇINAR</w:t>
            </w:r>
          </w:p>
        </w:tc>
        <w:tc>
          <w:tcPr>
            <w:tcW w:w="3260" w:type="dxa"/>
            <w:shd w:val="clear" w:color="auto" w:fill="F2DBDB" w:themeFill="accent2" w:themeFillTint="33"/>
          </w:tcPr>
          <w:p w:rsidR="002366F3" w:rsidRDefault="000205C1">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Müdür Yardımcısı</w:t>
            </w:r>
          </w:p>
        </w:tc>
        <w:tc>
          <w:tcPr>
            <w:tcW w:w="2146" w:type="dxa"/>
            <w:shd w:val="clear" w:color="auto" w:fill="F2DBDB" w:themeFill="accent2" w:themeFillTint="33"/>
          </w:tcPr>
          <w:p w:rsidR="002366F3" w:rsidRDefault="000205C1">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Başkan</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823" w:type="dxa"/>
          </w:tcPr>
          <w:p w:rsidR="002366F3" w:rsidRDefault="000205C1">
            <w:pPr>
              <w:pStyle w:val="Balk3"/>
              <w:widowControl/>
              <w:autoSpaceDE/>
              <w:autoSpaceDN/>
              <w:ind w:left="0"/>
              <w:jc w:val="center"/>
              <w:outlineLvl w:val="2"/>
              <w:rPr>
                <w:rFonts w:ascii="Times New Roman" w:hAnsi="Times New Roman" w:cs="Times New Roman"/>
                <w:bCs/>
                <w:color w:val="000000" w:themeColor="text1"/>
                <w:sz w:val="20"/>
              </w:rPr>
            </w:pPr>
            <w:r>
              <w:rPr>
                <w:rFonts w:ascii="Times New Roman" w:hAnsi="Times New Roman" w:cs="Times New Roman"/>
                <w:b/>
                <w:color w:val="000000" w:themeColor="text1"/>
                <w:sz w:val="20"/>
              </w:rPr>
              <w:t>2</w:t>
            </w:r>
          </w:p>
        </w:tc>
        <w:tc>
          <w:tcPr>
            <w:tcW w:w="2351" w:type="dxa"/>
          </w:tcPr>
          <w:p w:rsidR="002366F3" w:rsidRDefault="000205C1">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Pr>
                <w:rFonts w:ascii="Times New Roman" w:hAnsi="Times New Roman" w:cs="Times New Roman"/>
                <w:b w:val="0"/>
                <w:color w:val="000000" w:themeColor="text1"/>
              </w:rPr>
              <w:t>Hatice TERMEK</w:t>
            </w:r>
          </w:p>
        </w:tc>
        <w:tc>
          <w:tcPr>
            <w:tcW w:w="3260" w:type="dxa"/>
          </w:tcPr>
          <w:p w:rsidR="002366F3" w:rsidRDefault="000205C1">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Öğretmen</w:t>
            </w:r>
          </w:p>
        </w:tc>
        <w:tc>
          <w:tcPr>
            <w:tcW w:w="2146" w:type="dxa"/>
          </w:tcPr>
          <w:p w:rsidR="002366F3" w:rsidRDefault="000205C1">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Üye</w:t>
            </w:r>
          </w:p>
        </w:tc>
      </w:tr>
      <w:tr w:rsidR="002366F3" w:rsidTr="002366F3">
        <w:trPr>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F2DBDB" w:themeFill="accent2" w:themeFillTint="33"/>
          </w:tcPr>
          <w:p w:rsidR="002366F3" w:rsidRDefault="000205C1">
            <w:pPr>
              <w:pStyle w:val="Balk3"/>
              <w:widowControl/>
              <w:autoSpaceDE/>
              <w:autoSpaceDN/>
              <w:ind w:left="0"/>
              <w:jc w:val="center"/>
              <w:outlineLvl w:val="2"/>
              <w:rPr>
                <w:rFonts w:ascii="Times New Roman" w:hAnsi="Times New Roman" w:cs="Times New Roman"/>
                <w:bCs/>
                <w:color w:val="000000" w:themeColor="text1"/>
                <w:sz w:val="20"/>
              </w:rPr>
            </w:pPr>
            <w:r>
              <w:rPr>
                <w:rFonts w:ascii="Times New Roman" w:hAnsi="Times New Roman" w:cs="Times New Roman"/>
                <w:b/>
                <w:color w:val="000000" w:themeColor="text1"/>
                <w:sz w:val="20"/>
              </w:rPr>
              <w:t>5</w:t>
            </w:r>
          </w:p>
        </w:tc>
        <w:tc>
          <w:tcPr>
            <w:tcW w:w="2351" w:type="dxa"/>
            <w:shd w:val="clear" w:color="auto" w:fill="F2DBDB" w:themeFill="accent2" w:themeFillTint="33"/>
          </w:tcPr>
          <w:p w:rsidR="002366F3" w:rsidRDefault="000205C1">
            <w:pPr>
              <w:pStyle w:val="Balk3"/>
              <w:widowControl/>
              <w:autoSpaceDE/>
              <w:autoSpaceDN/>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Pınar ESER</w:t>
            </w:r>
          </w:p>
        </w:tc>
        <w:tc>
          <w:tcPr>
            <w:tcW w:w="3260" w:type="dxa"/>
            <w:shd w:val="clear" w:color="auto" w:fill="F2DBDB" w:themeFill="accent2" w:themeFillTint="33"/>
          </w:tcPr>
          <w:p w:rsidR="002366F3" w:rsidRDefault="000205C1">
            <w:pPr>
              <w:pStyle w:val="Balk3"/>
              <w:widowControl/>
              <w:autoSpaceDE/>
              <w:autoSpaceDN/>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0"/>
              </w:rPr>
            </w:pPr>
            <w:r>
              <w:rPr>
                <w:rFonts w:ascii="Times New Roman" w:hAnsi="Times New Roman" w:cs="Times New Roman"/>
                <w:b w:val="0"/>
                <w:color w:val="000000"/>
              </w:rPr>
              <w:t>Veli</w:t>
            </w:r>
          </w:p>
        </w:tc>
        <w:tc>
          <w:tcPr>
            <w:tcW w:w="2146" w:type="dxa"/>
            <w:shd w:val="clear" w:color="auto" w:fill="F2DBDB" w:themeFill="accent2" w:themeFillTint="33"/>
          </w:tcPr>
          <w:p w:rsidR="002366F3" w:rsidRDefault="000205C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000000" w:themeColor="text1"/>
              </w:rPr>
              <w:t>Üye</w:t>
            </w:r>
          </w:p>
        </w:tc>
      </w:tr>
    </w:tbl>
    <w:p w:rsidR="002366F3" w:rsidRDefault="002366F3">
      <w:pPr>
        <w:pStyle w:val="Balk3"/>
        <w:jc w:val="both"/>
        <w:rPr>
          <w:rFonts w:ascii="Times New Roman" w:hAnsi="Times New Roman" w:cs="Times New Roman"/>
          <w:color w:val="000000" w:themeColor="text1"/>
          <w:sz w:val="20"/>
        </w:rPr>
      </w:pPr>
    </w:p>
    <w:p w:rsidR="002366F3" w:rsidRDefault="002366F3">
      <w:pPr>
        <w:pStyle w:val="Balk3"/>
        <w:jc w:val="both"/>
        <w:rPr>
          <w:rFonts w:ascii="Times New Roman" w:hAnsi="Times New Roman" w:cs="Times New Roman"/>
          <w:color w:val="000000" w:themeColor="text1"/>
          <w:sz w:val="20"/>
        </w:rPr>
      </w:pPr>
    </w:p>
    <w:p w:rsidR="002366F3" w:rsidRDefault="002366F3">
      <w:pPr>
        <w:pStyle w:val="GvdeMetni"/>
        <w:spacing w:before="1"/>
        <w:rPr>
          <w:rFonts w:ascii="Times New Roman" w:hAnsi="Times New Roman" w:cs="Times New Roman"/>
          <w:b/>
        </w:rPr>
      </w:pPr>
    </w:p>
    <w:sectPr w:rsidR="002366F3">
      <w:footerReference w:type="default" r:id="rId117"/>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A33" w:rsidRDefault="00A53A33">
      <w:r>
        <w:separator/>
      </w:r>
    </w:p>
  </w:endnote>
  <w:endnote w:type="continuationSeparator" w:id="0">
    <w:p w:rsidR="00A53A33" w:rsidRDefault="00A5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5F" w:rsidRDefault="005F5F5F">
    <w:pPr>
      <w:pStyle w:val="AltBilgi"/>
      <w:jc w:val="center"/>
      <w:rPr>
        <w:caps/>
        <w:color w:val="4F81BD" w:themeColor="accent1"/>
      </w:rPr>
    </w:pPr>
  </w:p>
  <w:p w:rsidR="005F5F5F" w:rsidRDefault="005F5F5F">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5F" w:rsidRDefault="005F5F5F">
    <w:pPr>
      <w:pStyle w:val="AltBilgi"/>
      <w:jc w:val="center"/>
      <w:rPr>
        <w:b/>
        <w:caps/>
        <w:color w:val="000000" w:themeColor="text1"/>
      </w:rPr>
    </w:pPr>
    <w:r>
      <w:rPr>
        <w:b/>
        <w:caps/>
        <w:color w:val="000000" w:themeColor="text1"/>
      </w:rPr>
      <w:t>-</w:t>
    </w:r>
    <w:r>
      <w:rPr>
        <w:b/>
        <w:caps/>
        <w:color w:val="000000" w:themeColor="text1"/>
      </w:rPr>
      <w:fldChar w:fldCharType="begin"/>
    </w:r>
    <w:r>
      <w:rPr>
        <w:b/>
        <w:caps/>
        <w:color w:val="000000" w:themeColor="text1"/>
      </w:rPr>
      <w:instrText>PAGE   \* MERGEFORMAT</w:instrText>
    </w:r>
    <w:r>
      <w:rPr>
        <w:b/>
        <w:caps/>
        <w:color w:val="000000" w:themeColor="text1"/>
      </w:rPr>
      <w:fldChar w:fldCharType="separate"/>
    </w:r>
    <w:r w:rsidR="00DC1978">
      <w:rPr>
        <w:b/>
        <w:caps/>
        <w:noProof/>
        <w:color w:val="000000" w:themeColor="text1"/>
      </w:rPr>
      <w:t>21</w:t>
    </w:r>
    <w:r>
      <w:rPr>
        <w:b/>
        <w:caps/>
        <w:color w:val="000000" w:themeColor="text1"/>
      </w:rPr>
      <w:fldChar w:fldCharType="end"/>
    </w:r>
    <w:r>
      <w:rPr>
        <w:b/>
        <w:caps/>
        <w:color w:val="000000" w:themeColor="text1"/>
      </w:rPr>
      <w:t>-</w:t>
    </w:r>
  </w:p>
  <w:p w:rsidR="005F5F5F" w:rsidRDefault="005F5F5F">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A33" w:rsidRDefault="00A53A33">
      <w:r>
        <w:separator/>
      </w:r>
    </w:p>
  </w:footnote>
  <w:footnote w:type="continuationSeparator" w:id="0">
    <w:p w:rsidR="00A53A33" w:rsidRDefault="00A53A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5F" w:rsidRDefault="005F5F5F">
    <w:pPr>
      <w:pStyle w:val="stBilgi"/>
    </w:pPr>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ln>
                    </wps:spPr>
                    <wps:txbx>
                      <w:txbxContent>
                        <w:p w:rsidR="005F5F5F" w:rsidRDefault="005F5F5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" stroked="f">
              <v:textbox style="mso-fit-shape-to-text:t">
                <w:txbxContent>
                  <w:p w:rsidR="005F5F5F" w:rsidRDefault="005F5F5F"/>
                </w:txbxContent>
              </v:textbox>
            </v:shape>
          </w:pict>
        </mc:Fallback>
      </mc:AlternateContent>
    </w:r>
  </w:p>
  <w:p w:rsidR="005F5F5F" w:rsidRDefault="005F5F5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multilevel"/>
    <w:tmpl w:val="0007297C"/>
    <w:lvl w:ilvl="0">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525B4B"/>
    <w:multiLevelType w:val="multilevel"/>
    <w:tmpl w:val="29525B4B"/>
    <w:lvl w:ilvl="0">
      <w:start w:val="1"/>
      <w:numFmt w:val="bullet"/>
      <w:lvlText w:val=""/>
      <w:lvlJc w:val="left"/>
      <w:pPr>
        <w:ind w:left="1211"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B266D73"/>
    <w:multiLevelType w:val="multilevel"/>
    <w:tmpl w:val="3B266D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B42EEF"/>
    <w:multiLevelType w:val="multilevel"/>
    <w:tmpl w:val="58B42E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3748F9"/>
    <w:multiLevelType w:val="multilevel"/>
    <w:tmpl w:val="5A3748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DAE27EA"/>
    <w:multiLevelType w:val="multilevel"/>
    <w:tmpl w:val="5DAE27E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62FB7893"/>
    <w:multiLevelType w:val="multilevel"/>
    <w:tmpl w:val="62FB7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C639AD"/>
    <w:multiLevelType w:val="multilevel"/>
    <w:tmpl w:val="64C639AD"/>
    <w:lvl w:ilvl="0">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numFmt w:val="bullet"/>
      <w:lvlText w:val="•"/>
      <w:lvlJc w:val="left"/>
      <w:pPr>
        <w:ind w:left="1660" w:hanging="284"/>
      </w:pPr>
      <w:rPr>
        <w:rFonts w:hint="default"/>
        <w:lang w:val="tr-TR" w:eastAsia="tr-TR" w:bidi="tr-TR"/>
      </w:rPr>
    </w:lvl>
    <w:lvl w:ilvl="3">
      <w:numFmt w:val="bullet"/>
      <w:lvlText w:val="•"/>
      <w:lvlJc w:val="left"/>
      <w:pPr>
        <w:ind w:left="2621" w:hanging="284"/>
      </w:pPr>
      <w:rPr>
        <w:rFonts w:hint="default"/>
        <w:lang w:val="tr-TR" w:eastAsia="tr-TR" w:bidi="tr-TR"/>
      </w:rPr>
    </w:lvl>
    <w:lvl w:ilvl="4">
      <w:numFmt w:val="bullet"/>
      <w:lvlText w:val="•"/>
      <w:lvlJc w:val="left"/>
      <w:pPr>
        <w:ind w:left="3582" w:hanging="284"/>
      </w:pPr>
      <w:rPr>
        <w:rFonts w:hint="default"/>
        <w:lang w:val="tr-TR" w:eastAsia="tr-TR" w:bidi="tr-TR"/>
      </w:rPr>
    </w:lvl>
    <w:lvl w:ilvl="5">
      <w:numFmt w:val="bullet"/>
      <w:lvlText w:val="•"/>
      <w:lvlJc w:val="left"/>
      <w:pPr>
        <w:ind w:left="4542" w:hanging="284"/>
      </w:pPr>
      <w:rPr>
        <w:rFonts w:hint="default"/>
        <w:lang w:val="tr-TR" w:eastAsia="tr-TR" w:bidi="tr-TR"/>
      </w:rPr>
    </w:lvl>
    <w:lvl w:ilvl="6">
      <w:numFmt w:val="bullet"/>
      <w:lvlText w:val="•"/>
      <w:lvlJc w:val="left"/>
      <w:pPr>
        <w:ind w:left="5503" w:hanging="284"/>
      </w:pPr>
      <w:rPr>
        <w:rFonts w:hint="default"/>
        <w:lang w:val="tr-TR" w:eastAsia="tr-TR" w:bidi="tr-TR"/>
      </w:rPr>
    </w:lvl>
    <w:lvl w:ilvl="7">
      <w:numFmt w:val="bullet"/>
      <w:lvlText w:val="•"/>
      <w:lvlJc w:val="left"/>
      <w:pPr>
        <w:ind w:left="6464" w:hanging="284"/>
      </w:pPr>
      <w:rPr>
        <w:rFonts w:hint="default"/>
        <w:lang w:val="tr-TR" w:eastAsia="tr-TR" w:bidi="tr-TR"/>
      </w:rPr>
    </w:lvl>
    <w:lvl w:ilvl="8">
      <w:numFmt w:val="bullet"/>
      <w:lvlText w:val="•"/>
      <w:lvlJc w:val="left"/>
      <w:pPr>
        <w:ind w:left="7424" w:hanging="284"/>
      </w:pPr>
      <w:rPr>
        <w:rFonts w:hint="default"/>
        <w:lang w:val="tr-TR" w:eastAsia="tr-TR" w:bidi="tr-TR"/>
      </w:rPr>
    </w:lvl>
  </w:abstractNum>
  <w:abstractNum w:abstractNumId="8" w15:restartNumberingAfterBreak="0">
    <w:nsid w:val="69802C22"/>
    <w:multiLevelType w:val="multilevel"/>
    <w:tmpl w:val="69802C22"/>
    <w:lvl w:ilvl="0">
      <w:start w:val="1"/>
      <w:numFmt w:val="decimal"/>
      <w:lvlText w:val="%1."/>
      <w:lvlJc w:val="left"/>
      <w:pPr>
        <w:ind w:left="808" w:hanging="360"/>
      </w:pPr>
    </w:lvl>
    <w:lvl w:ilvl="1">
      <w:start w:val="1"/>
      <w:numFmt w:val="lowerLetter"/>
      <w:lvlText w:val="%2."/>
      <w:lvlJc w:val="left"/>
      <w:pPr>
        <w:ind w:left="1528" w:hanging="360"/>
      </w:pPr>
    </w:lvl>
    <w:lvl w:ilvl="2">
      <w:start w:val="1"/>
      <w:numFmt w:val="lowerRoman"/>
      <w:lvlText w:val="%3."/>
      <w:lvlJc w:val="right"/>
      <w:pPr>
        <w:ind w:left="2248" w:hanging="180"/>
      </w:pPr>
    </w:lvl>
    <w:lvl w:ilvl="3">
      <w:start w:val="1"/>
      <w:numFmt w:val="decimal"/>
      <w:lvlText w:val="%4."/>
      <w:lvlJc w:val="left"/>
      <w:pPr>
        <w:ind w:left="2968" w:hanging="360"/>
      </w:pPr>
    </w:lvl>
    <w:lvl w:ilvl="4">
      <w:start w:val="1"/>
      <w:numFmt w:val="lowerLetter"/>
      <w:lvlText w:val="%5."/>
      <w:lvlJc w:val="left"/>
      <w:pPr>
        <w:ind w:left="3688" w:hanging="360"/>
      </w:pPr>
    </w:lvl>
    <w:lvl w:ilvl="5">
      <w:start w:val="1"/>
      <w:numFmt w:val="lowerRoman"/>
      <w:lvlText w:val="%6."/>
      <w:lvlJc w:val="right"/>
      <w:pPr>
        <w:ind w:left="4408" w:hanging="180"/>
      </w:pPr>
    </w:lvl>
    <w:lvl w:ilvl="6">
      <w:start w:val="1"/>
      <w:numFmt w:val="decimal"/>
      <w:lvlText w:val="%7."/>
      <w:lvlJc w:val="left"/>
      <w:pPr>
        <w:ind w:left="5128" w:hanging="360"/>
      </w:pPr>
    </w:lvl>
    <w:lvl w:ilvl="7">
      <w:start w:val="1"/>
      <w:numFmt w:val="lowerLetter"/>
      <w:lvlText w:val="%8."/>
      <w:lvlJc w:val="left"/>
      <w:pPr>
        <w:ind w:left="5848" w:hanging="360"/>
      </w:pPr>
    </w:lvl>
    <w:lvl w:ilvl="8">
      <w:start w:val="1"/>
      <w:numFmt w:val="lowerRoman"/>
      <w:lvlText w:val="%9."/>
      <w:lvlJc w:val="right"/>
      <w:pPr>
        <w:ind w:left="6568" w:hanging="180"/>
      </w:pPr>
    </w:lvl>
  </w:abstractNum>
  <w:abstractNum w:abstractNumId="9" w15:restartNumberingAfterBreak="0">
    <w:nsid w:val="6EB85851"/>
    <w:multiLevelType w:val="multilevel"/>
    <w:tmpl w:val="6EB858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C094018"/>
    <w:multiLevelType w:val="multilevel"/>
    <w:tmpl w:val="7C094018"/>
    <w:lvl w:ilvl="0">
      <w:start w:val="1"/>
      <w:numFmt w:val="decimal"/>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1" w15:restartNumberingAfterBreak="0">
    <w:nsid w:val="7D311CBF"/>
    <w:multiLevelType w:val="multilevel"/>
    <w:tmpl w:val="7D311C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205C1"/>
    <w:rsid w:val="00020F63"/>
    <w:rsid w:val="00021733"/>
    <w:rsid w:val="0002326A"/>
    <w:rsid w:val="00023E56"/>
    <w:rsid w:val="000308C2"/>
    <w:rsid w:val="000326BD"/>
    <w:rsid w:val="00035CF5"/>
    <w:rsid w:val="00042004"/>
    <w:rsid w:val="00042546"/>
    <w:rsid w:val="000431E3"/>
    <w:rsid w:val="000470AF"/>
    <w:rsid w:val="00051CF8"/>
    <w:rsid w:val="000568F2"/>
    <w:rsid w:val="00062988"/>
    <w:rsid w:val="000635E4"/>
    <w:rsid w:val="0006490E"/>
    <w:rsid w:val="00066EFF"/>
    <w:rsid w:val="00070C0A"/>
    <w:rsid w:val="00072F30"/>
    <w:rsid w:val="0007479A"/>
    <w:rsid w:val="00074854"/>
    <w:rsid w:val="00075DBF"/>
    <w:rsid w:val="00077AB7"/>
    <w:rsid w:val="000806E0"/>
    <w:rsid w:val="00082BF9"/>
    <w:rsid w:val="00083B02"/>
    <w:rsid w:val="00086C64"/>
    <w:rsid w:val="00086E4C"/>
    <w:rsid w:val="000955F8"/>
    <w:rsid w:val="000977A3"/>
    <w:rsid w:val="000A02E4"/>
    <w:rsid w:val="000A0A93"/>
    <w:rsid w:val="000A1170"/>
    <w:rsid w:val="000A2741"/>
    <w:rsid w:val="000A42B7"/>
    <w:rsid w:val="000A4961"/>
    <w:rsid w:val="000A49C6"/>
    <w:rsid w:val="000A4EF3"/>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3D6B"/>
    <w:rsid w:val="000D4B5D"/>
    <w:rsid w:val="000E31F2"/>
    <w:rsid w:val="000E4E12"/>
    <w:rsid w:val="000E7945"/>
    <w:rsid w:val="000F15A9"/>
    <w:rsid w:val="000F255B"/>
    <w:rsid w:val="000F37F7"/>
    <w:rsid w:val="00103438"/>
    <w:rsid w:val="001077C9"/>
    <w:rsid w:val="00107F44"/>
    <w:rsid w:val="00110200"/>
    <w:rsid w:val="00111B48"/>
    <w:rsid w:val="00114E7C"/>
    <w:rsid w:val="00114F0A"/>
    <w:rsid w:val="00122ED6"/>
    <w:rsid w:val="001248CE"/>
    <w:rsid w:val="00125A1C"/>
    <w:rsid w:val="0012715E"/>
    <w:rsid w:val="00130014"/>
    <w:rsid w:val="0013102E"/>
    <w:rsid w:val="00133410"/>
    <w:rsid w:val="00137879"/>
    <w:rsid w:val="00142655"/>
    <w:rsid w:val="0014562C"/>
    <w:rsid w:val="00145D36"/>
    <w:rsid w:val="00145F16"/>
    <w:rsid w:val="00146AE6"/>
    <w:rsid w:val="00146DF3"/>
    <w:rsid w:val="001472F4"/>
    <w:rsid w:val="00147CED"/>
    <w:rsid w:val="001511DE"/>
    <w:rsid w:val="00151C25"/>
    <w:rsid w:val="0015675D"/>
    <w:rsid w:val="00157331"/>
    <w:rsid w:val="001574B9"/>
    <w:rsid w:val="00160B9C"/>
    <w:rsid w:val="00163253"/>
    <w:rsid w:val="00166043"/>
    <w:rsid w:val="00170EA6"/>
    <w:rsid w:val="001750FB"/>
    <w:rsid w:val="00177E27"/>
    <w:rsid w:val="00182725"/>
    <w:rsid w:val="00185173"/>
    <w:rsid w:val="00186833"/>
    <w:rsid w:val="00190902"/>
    <w:rsid w:val="00191122"/>
    <w:rsid w:val="00193CFA"/>
    <w:rsid w:val="0019593B"/>
    <w:rsid w:val="00197EAE"/>
    <w:rsid w:val="001A6A08"/>
    <w:rsid w:val="001A6CA2"/>
    <w:rsid w:val="001B1CC4"/>
    <w:rsid w:val="001B24D0"/>
    <w:rsid w:val="001B290A"/>
    <w:rsid w:val="001B41ED"/>
    <w:rsid w:val="001B6EBF"/>
    <w:rsid w:val="001C0237"/>
    <w:rsid w:val="001C443A"/>
    <w:rsid w:val="001C4888"/>
    <w:rsid w:val="001C5978"/>
    <w:rsid w:val="001C72A3"/>
    <w:rsid w:val="001C7E5B"/>
    <w:rsid w:val="001D0D9E"/>
    <w:rsid w:val="001D1036"/>
    <w:rsid w:val="001D1122"/>
    <w:rsid w:val="001D23EC"/>
    <w:rsid w:val="001D4D3C"/>
    <w:rsid w:val="001D5B3F"/>
    <w:rsid w:val="001E0759"/>
    <w:rsid w:val="001E10DB"/>
    <w:rsid w:val="001E1E2E"/>
    <w:rsid w:val="001E2FDD"/>
    <w:rsid w:val="001E58BC"/>
    <w:rsid w:val="001E6DBD"/>
    <w:rsid w:val="001F021F"/>
    <w:rsid w:val="001F2B6C"/>
    <w:rsid w:val="001F3EEA"/>
    <w:rsid w:val="0020041A"/>
    <w:rsid w:val="002024BE"/>
    <w:rsid w:val="002028CA"/>
    <w:rsid w:val="00202DB0"/>
    <w:rsid w:val="002044C6"/>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4E6A"/>
    <w:rsid w:val="002366F3"/>
    <w:rsid w:val="00237225"/>
    <w:rsid w:val="00240E24"/>
    <w:rsid w:val="00242B98"/>
    <w:rsid w:val="00242CE2"/>
    <w:rsid w:val="00242EAF"/>
    <w:rsid w:val="002431A5"/>
    <w:rsid w:val="00255FC1"/>
    <w:rsid w:val="00260563"/>
    <w:rsid w:val="002608BA"/>
    <w:rsid w:val="0026124A"/>
    <w:rsid w:val="002624E7"/>
    <w:rsid w:val="00262DD1"/>
    <w:rsid w:val="00265A6F"/>
    <w:rsid w:val="00267478"/>
    <w:rsid w:val="00273F78"/>
    <w:rsid w:val="00276177"/>
    <w:rsid w:val="00276CDC"/>
    <w:rsid w:val="00276D1D"/>
    <w:rsid w:val="00277E80"/>
    <w:rsid w:val="00280CB8"/>
    <w:rsid w:val="002821B7"/>
    <w:rsid w:val="00282448"/>
    <w:rsid w:val="00282CAA"/>
    <w:rsid w:val="002846D2"/>
    <w:rsid w:val="00284AF8"/>
    <w:rsid w:val="0028509F"/>
    <w:rsid w:val="00286547"/>
    <w:rsid w:val="002870DD"/>
    <w:rsid w:val="002972E6"/>
    <w:rsid w:val="002A0FAC"/>
    <w:rsid w:val="002A11E7"/>
    <w:rsid w:val="002A58D9"/>
    <w:rsid w:val="002A5A40"/>
    <w:rsid w:val="002A6D33"/>
    <w:rsid w:val="002A7057"/>
    <w:rsid w:val="002A7465"/>
    <w:rsid w:val="002A7770"/>
    <w:rsid w:val="002B35BB"/>
    <w:rsid w:val="002C3711"/>
    <w:rsid w:val="002C6E46"/>
    <w:rsid w:val="002C7A6E"/>
    <w:rsid w:val="002D0D06"/>
    <w:rsid w:val="002D16A2"/>
    <w:rsid w:val="002D2594"/>
    <w:rsid w:val="002D4E2E"/>
    <w:rsid w:val="002D6D19"/>
    <w:rsid w:val="002E0142"/>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3BAF"/>
    <w:rsid w:val="00313D40"/>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3E24"/>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205A"/>
    <w:rsid w:val="003A4001"/>
    <w:rsid w:val="003A493C"/>
    <w:rsid w:val="003A5130"/>
    <w:rsid w:val="003B1135"/>
    <w:rsid w:val="003B23EF"/>
    <w:rsid w:val="003B5801"/>
    <w:rsid w:val="003B7C81"/>
    <w:rsid w:val="003C0A2F"/>
    <w:rsid w:val="003C3DF0"/>
    <w:rsid w:val="003C4374"/>
    <w:rsid w:val="003C64FE"/>
    <w:rsid w:val="003C67D4"/>
    <w:rsid w:val="003C6FF5"/>
    <w:rsid w:val="003C7874"/>
    <w:rsid w:val="003D0356"/>
    <w:rsid w:val="003D0958"/>
    <w:rsid w:val="003D2302"/>
    <w:rsid w:val="003D6D2B"/>
    <w:rsid w:val="003D7D0F"/>
    <w:rsid w:val="003E018C"/>
    <w:rsid w:val="003E3B48"/>
    <w:rsid w:val="003E594E"/>
    <w:rsid w:val="003E7542"/>
    <w:rsid w:val="003E7D4B"/>
    <w:rsid w:val="003F05C2"/>
    <w:rsid w:val="003F1CB1"/>
    <w:rsid w:val="003F2199"/>
    <w:rsid w:val="003F26BC"/>
    <w:rsid w:val="003F30CB"/>
    <w:rsid w:val="003F48EF"/>
    <w:rsid w:val="003F4DBD"/>
    <w:rsid w:val="003F79A5"/>
    <w:rsid w:val="003F7E29"/>
    <w:rsid w:val="004003D0"/>
    <w:rsid w:val="00404932"/>
    <w:rsid w:val="00406D54"/>
    <w:rsid w:val="00411E54"/>
    <w:rsid w:val="004131DA"/>
    <w:rsid w:val="00414A5D"/>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049D"/>
    <w:rsid w:val="004723C4"/>
    <w:rsid w:val="00484585"/>
    <w:rsid w:val="00485F55"/>
    <w:rsid w:val="004907A5"/>
    <w:rsid w:val="0049233E"/>
    <w:rsid w:val="00492468"/>
    <w:rsid w:val="00495C66"/>
    <w:rsid w:val="004A684D"/>
    <w:rsid w:val="004A6BF7"/>
    <w:rsid w:val="004B09EA"/>
    <w:rsid w:val="004B1C87"/>
    <w:rsid w:val="004B24BB"/>
    <w:rsid w:val="004B4D13"/>
    <w:rsid w:val="004B5A41"/>
    <w:rsid w:val="004B61AB"/>
    <w:rsid w:val="004C11E4"/>
    <w:rsid w:val="004C24AD"/>
    <w:rsid w:val="004C24DE"/>
    <w:rsid w:val="004C32EA"/>
    <w:rsid w:val="004C5948"/>
    <w:rsid w:val="004C7BF7"/>
    <w:rsid w:val="004D2BF9"/>
    <w:rsid w:val="004D2CA5"/>
    <w:rsid w:val="004D49B5"/>
    <w:rsid w:val="004D551B"/>
    <w:rsid w:val="004D59A7"/>
    <w:rsid w:val="004D66C4"/>
    <w:rsid w:val="004E1BF1"/>
    <w:rsid w:val="004E2E9A"/>
    <w:rsid w:val="004E5972"/>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2252"/>
    <w:rsid w:val="00523C97"/>
    <w:rsid w:val="00530234"/>
    <w:rsid w:val="005302FD"/>
    <w:rsid w:val="00532EA9"/>
    <w:rsid w:val="00534A7D"/>
    <w:rsid w:val="005351F2"/>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A681D"/>
    <w:rsid w:val="005B0646"/>
    <w:rsid w:val="005B12FA"/>
    <w:rsid w:val="005B2F88"/>
    <w:rsid w:val="005B33FD"/>
    <w:rsid w:val="005B4AE7"/>
    <w:rsid w:val="005B6CB2"/>
    <w:rsid w:val="005B732A"/>
    <w:rsid w:val="005C2043"/>
    <w:rsid w:val="005C40F2"/>
    <w:rsid w:val="005C4A8B"/>
    <w:rsid w:val="005D2F0A"/>
    <w:rsid w:val="005D49CB"/>
    <w:rsid w:val="005E0695"/>
    <w:rsid w:val="005E1054"/>
    <w:rsid w:val="005E4408"/>
    <w:rsid w:val="005E653D"/>
    <w:rsid w:val="005F13C7"/>
    <w:rsid w:val="005F1937"/>
    <w:rsid w:val="005F1C20"/>
    <w:rsid w:val="005F5F5F"/>
    <w:rsid w:val="00606D3C"/>
    <w:rsid w:val="00611126"/>
    <w:rsid w:val="00612B5C"/>
    <w:rsid w:val="00616DF3"/>
    <w:rsid w:val="00620D4F"/>
    <w:rsid w:val="00627755"/>
    <w:rsid w:val="006326BC"/>
    <w:rsid w:val="00632FFC"/>
    <w:rsid w:val="00640C52"/>
    <w:rsid w:val="006448FB"/>
    <w:rsid w:val="00647420"/>
    <w:rsid w:val="00647679"/>
    <w:rsid w:val="00650158"/>
    <w:rsid w:val="00651519"/>
    <w:rsid w:val="006525BC"/>
    <w:rsid w:val="00653759"/>
    <w:rsid w:val="00654B8B"/>
    <w:rsid w:val="0065644C"/>
    <w:rsid w:val="00663274"/>
    <w:rsid w:val="006639D3"/>
    <w:rsid w:val="00664ADA"/>
    <w:rsid w:val="00667EEB"/>
    <w:rsid w:val="00674CD8"/>
    <w:rsid w:val="00681820"/>
    <w:rsid w:val="00684594"/>
    <w:rsid w:val="0068483A"/>
    <w:rsid w:val="00684A9F"/>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4680"/>
    <w:rsid w:val="006B55E7"/>
    <w:rsid w:val="006C1671"/>
    <w:rsid w:val="006C21D6"/>
    <w:rsid w:val="006C3E50"/>
    <w:rsid w:val="006C4424"/>
    <w:rsid w:val="006C4A65"/>
    <w:rsid w:val="006C4DED"/>
    <w:rsid w:val="006C5EA3"/>
    <w:rsid w:val="006C6C98"/>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CED"/>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0DBC"/>
    <w:rsid w:val="007C5282"/>
    <w:rsid w:val="007C59F4"/>
    <w:rsid w:val="007C7EAD"/>
    <w:rsid w:val="007D13A9"/>
    <w:rsid w:val="007D1DB0"/>
    <w:rsid w:val="007D2A3F"/>
    <w:rsid w:val="007D4C61"/>
    <w:rsid w:val="007D54DC"/>
    <w:rsid w:val="007E359D"/>
    <w:rsid w:val="007E3930"/>
    <w:rsid w:val="007E6498"/>
    <w:rsid w:val="007E6942"/>
    <w:rsid w:val="007F06B3"/>
    <w:rsid w:val="007F270F"/>
    <w:rsid w:val="008023EF"/>
    <w:rsid w:val="00802AA9"/>
    <w:rsid w:val="0080433E"/>
    <w:rsid w:val="00804436"/>
    <w:rsid w:val="00804DF6"/>
    <w:rsid w:val="00816A67"/>
    <w:rsid w:val="00817243"/>
    <w:rsid w:val="0081751C"/>
    <w:rsid w:val="00820CD5"/>
    <w:rsid w:val="0082366E"/>
    <w:rsid w:val="00825A9E"/>
    <w:rsid w:val="00827DEF"/>
    <w:rsid w:val="00831D04"/>
    <w:rsid w:val="008346BC"/>
    <w:rsid w:val="008365E6"/>
    <w:rsid w:val="00836657"/>
    <w:rsid w:val="008371B4"/>
    <w:rsid w:val="00840E14"/>
    <w:rsid w:val="00845C39"/>
    <w:rsid w:val="00846D98"/>
    <w:rsid w:val="00857E78"/>
    <w:rsid w:val="00860F4E"/>
    <w:rsid w:val="00864004"/>
    <w:rsid w:val="00870662"/>
    <w:rsid w:val="00871275"/>
    <w:rsid w:val="00871FF4"/>
    <w:rsid w:val="00872CFB"/>
    <w:rsid w:val="00874BB9"/>
    <w:rsid w:val="008857FB"/>
    <w:rsid w:val="008908FF"/>
    <w:rsid w:val="00891226"/>
    <w:rsid w:val="008919B0"/>
    <w:rsid w:val="00891AAB"/>
    <w:rsid w:val="00892F39"/>
    <w:rsid w:val="0089457D"/>
    <w:rsid w:val="00895758"/>
    <w:rsid w:val="00897CF4"/>
    <w:rsid w:val="008A35F6"/>
    <w:rsid w:val="008A4EED"/>
    <w:rsid w:val="008A65D4"/>
    <w:rsid w:val="008B4BC7"/>
    <w:rsid w:val="008B5392"/>
    <w:rsid w:val="008B6D75"/>
    <w:rsid w:val="008B7B2D"/>
    <w:rsid w:val="008C0B18"/>
    <w:rsid w:val="008C0D00"/>
    <w:rsid w:val="008C1ED3"/>
    <w:rsid w:val="008C42F3"/>
    <w:rsid w:val="008C6784"/>
    <w:rsid w:val="008C7591"/>
    <w:rsid w:val="008D0D65"/>
    <w:rsid w:val="008D1994"/>
    <w:rsid w:val="008D3B69"/>
    <w:rsid w:val="008D660E"/>
    <w:rsid w:val="008D696E"/>
    <w:rsid w:val="008E0E96"/>
    <w:rsid w:val="008E30A9"/>
    <w:rsid w:val="008E3D30"/>
    <w:rsid w:val="008F0B2B"/>
    <w:rsid w:val="008F13E4"/>
    <w:rsid w:val="008F65E6"/>
    <w:rsid w:val="008F69CC"/>
    <w:rsid w:val="00905D90"/>
    <w:rsid w:val="0090688C"/>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47B87"/>
    <w:rsid w:val="00954A38"/>
    <w:rsid w:val="00957FC6"/>
    <w:rsid w:val="00961BA6"/>
    <w:rsid w:val="00962434"/>
    <w:rsid w:val="00962910"/>
    <w:rsid w:val="00962D5A"/>
    <w:rsid w:val="00963920"/>
    <w:rsid w:val="0096412D"/>
    <w:rsid w:val="00967EC6"/>
    <w:rsid w:val="0097074C"/>
    <w:rsid w:val="00975757"/>
    <w:rsid w:val="00987351"/>
    <w:rsid w:val="00994EED"/>
    <w:rsid w:val="009A20B8"/>
    <w:rsid w:val="009A528D"/>
    <w:rsid w:val="009A692D"/>
    <w:rsid w:val="009B0FFF"/>
    <w:rsid w:val="009B56D9"/>
    <w:rsid w:val="009C21F4"/>
    <w:rsid w:val="009C2999"/>
    <w:rsid w:val="009C2C17"/>
    <w:rsid w:val="009C59C1"/>
    <w:rsid w:val="009D1DA9"/>
    <w:rsid w:val="009D3873"/>
    <w:rsid w:val="009E0002"/>
    <w:rsid w:val="009E19E2"/>
    <w:rsid w:val="009E3D71"/>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3666C"/>
    <w:rsid w:val="00A400ED"/>
    <w:rsid w:val="00A4087B"/>
    <w:rsid w:val="00A410F4"/>
    <w:rsid w:val="00A45425"/>
    <w:rsid w:val="00A45A0C"/>
    <w:rsid w:val="00A45A4C"/>
    <w:rsid w:val="00A46289"/>
    <w:rsid w:val="00A504F5"/>
    <w:rsid w:val="00A515B5"/>
    <w:rsid w:val="00A51BEB"/>
    <w:rsid w:val="00A51D91"/>
    <w:rsid w:val="00A533D3"/>
    <w:rsid w:val="00A53A33"/>
    <w:rsid w:val="00A6000A"/>
    <w:rsid w:val="00A65A46"/>
    <w:rsid w:val="00A7280D"/>
    <w:rsid w:val="00A74031"/>
    <w:rsid w:val="00A74E71"/>
    <w:rsid w:val="00A75586"/>
    <w:rsid w:val="00A763E4"/>
    <w:rsid w:val="00A77BE3"/>
    <w:rsid w:val="00A77D2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C6794"/>
    <w:rsid w:val="00AD1034"/>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11B4E"/>
    <w:rsid w:val="00B12D76"/>
    <w:rsid w:val="00B1363E"/>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41B6"/>
    <w:rsid w:val="00B451BA"/>
    <w:rsid w:val="00B45DFF"/>
    <w:rsid w:val="00B47C2C"/>
    <w:rsid w:val="00B502B2"/>
    <w:rsid w:val="00B52413"/>
    <w:rsid w:val="00B52C6D"/>
    <w:rsid w:val="00B5619A"/>
    <w:rsid w:val="00B62747"/>
    <w:rsid w:val="00B62FE2"/>
    <w:rsid w:val="00B67A59"/>
    <w:rsid w:val="00B73600"/>
    <w:rsid w:val="00B8256F"/>
    <w:rsid w:val="00B87EA7"/>
    <w:rsid w:val="00B94492"/>
    <w:rsid w:val="00BA2B91"/>
    <w:rsid w:val="00BA393E"/>
    <w:rsid w:val="00BA3B82"/>
    <w:rsid w:val="00BA5AFB"/>
    <w:rsid w:val="00BA655D"/>
    <w:rsid w:val="00BB1B89"/>
    <w:rsid w:val="00BB3920"/>
    <w:rsid w:val="00BB7745"/>
    <w:rsid w:val="00BB776F"/>
    <w:rsid w:val="00BC4682"/>
    <w:rsid w:val="00BC5AE7"/>
    <w:rsid w:val="00BC642A"/>
    <w:rsid w:val="00BD1103"/>
    <w:rsid w:val="00BD2DE2"/>
    <w:rsid w:val="00BE01AE"/>
    <w:rsid w:val="00BE1ACC"/>
    <w:rsid w:val="00BE2753"/>
    <w:rsid w:val="00BE6AAE"/>
    <w:rsid w:val="00BF5542"/>
    <w:rsid w:val="00BF59D8"/>
    <w:rsid w:val="00C064EA"/>
    <w:rsid w:val="00C07540"/>
    <w:rsid w:val="00C107BC"/>
    <w:rsid w:val="00C1291C"/>
    <w:rsid w:val="00C147B7"/>
    <w:rsid w:val="00C17EE3"/>
    <w:rsid w:val="00C219F2"/>
    <w:rsid w:val="00C233C1"/>
    <w:rsid w:val="00C23705"/>
    <w:rsid w:val="00C30B6B"/>
    <w:rsid w:val="00C30EB0"/>
    <w:rsid w:val="00C32C7E"/>
    <w:rsid w:val="00C33C97"/>
    <w:rsid w:val="00C359B8"/>
    <w:rsid w:val="00C36B66"/>
    <w:rsid w:val="00C403E3"/>
    <w:rsid w:val="00C41AED"/>
    <w:rsid w:val="00C42349"/>
    <w:rsid w:val="00C44267"/>
    <w:rsid w:val="00C46FCA"/>
    <w:rsid w:val="00C4788C"/>
    <w:rsid w:val="00C50227"/>
    <w:rsid w:val="00C519A4"/>
    <w:rsid w:val="00C535A6"/>
    <w:rsid w:val="00C604CE"/>
    <w:rsid w:val="00C61FB9"/>
    <w:rsid w:val="00C73E4F"/>
    <w:rsid w:val="00C7652C"/>
    <w:rsid w:val="00C779F0"/>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C765E"/>
    <w:rsid w:val="00CD1615"/>
    <w:rsid w:val="00CD55DD"/>
    <w:rsid w:val="00CE3A18"/>
    <w:rsid w:val="00CE447D"/>
    <w:rsid w:val="00CF0AC7"/>
    <w:rsid w:val="00CF1973"/>
    <w:rsid w:val="00CF4829"/>
    <w:rsid w:val="00CF48BC"/>
    <w:rsid w:val="00D00510"/>
    <w:rsid w:val="00D059E2"/>
    <w:rsid w:val="00D07F45"/>
    <w:rsid w:val="00D10124"/>
    <w:rsid w:val="00D133A5"/>
    <w:rsid w:val="00D13F45"/>
    <w:rsid w:val="00D15FE2"/>
    <w:rsid w:val="00D1686A"/>
    <w:rsid w:val="00D21F81"/>
    <w:rsid w:val="00D2400A"/>
    <w:rsid w:val="00D2593D"/>
    <w:rsid w:val="00D34A67"/>
    <w:rsid w:val="00D34D55"/>
    <w:rsid w:val="00D34F6B"/>
    <w:rsid w:val="00D376D7"/>
    <w:rsid w:val="00D43D74"/>
    <w:rsid w:val="00D518D7"/>
    <w:rsid w:val="00D54241"/>
    <w:rsid w:val="00D54627"/>
    <w:rsid w:val="00D566FA"/>
    <w:rsid w:val="00D56BB0"/>
    <w:rsid w:val="00D57CA6"/>
    <w:rsid w:val="00D60C2A"/>
    <w:rsid w:val="00D63609"/>
    <w:rsid w:val="00D637EE"/>
    <w:rsid w:val="00D656FD"/>
    <w:rsid w:val="00D7245E"/>
    <w:rsid w:val="00D72D44"/>
    <w:rsid w:val="00D73985"/>
    <w:rsid w:val="00D918E0"/>
    <w:rsid w:val="00D91EBB"/>
    <w:rsid w:val="00D94749"/>
    <w:rsid w:val="00DA32DF"/>
    <w:rsid w:val="00DA3B5D"/>
    <w:rsid w:val="00DA46B3"/>
    <w:rsid w:val="00DA477C"/>
    <w:rsid w:val="00DA6AB8"/>
    <w:rsid w:val="00DB158D"/>
    <w:rsid w:val="00DB22FB"/>
    <w:rsid w:val="00DB27A0"/>
    <w:rsid w:val="00DB2B57"/>
    <w:rsid w:val="00DB351A"/>
    <w:rsid w:val="00DB3BAE"/>
    <w:rsid w:val="00DB48C7"/>
    <w:rsid w:val="00DC0045"/>
    <w:rsid w:val="00DC06F0"/>
    <w:rsid w:val="00DC0C9C"/>
    <w:rsid w:val="00DC1156"/>
    <w:rsid w:val="00DC1978"/>
    <w:rsid w:val="00DC3B9A"/>
    <w:rsid w:val="00DC617B"/>
    <w:rsid w:val="00DD301F"/>
    <w:rsid w:val="00DD3181"/>
    <w:rsid w:val="00DD44C4"/>
    <w:rsid w:val="00DD74F0"/>
    <w:rsid w:val="00DE260B"/>
    <w:rsid w:val="00DE3F21"/>
    <w:rsid w:val="00DE5639"/>
    <w:rsid w:val="00DE7E22"/>
    <w:rsid w:val="00DF559B"/>
    <w:rsid w:val="00DF7413"/>
    <w:rsid w:val="00E01159"/>
    <w:rsid w:val="00E02A70"/>
    <w:rsid w:val="00E06714"/>
    <w:rsid w:val="00E07C6E"/>
    <w:rsid w:val="00E1109E"/>
    <w:rsid w:val="00E13678"/>
    <w:rsid w:val="00E1451C"/>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5CB"/>
    <w:rsid w:val="00E566D2"/>
    <w:rsid w:val="00E567A2"/>
    <w:rsid w:val="00E6134B"/>
    <w:rsid w:val="00E62E47"/>
    <w:rsid w:val="00E64809"/>
    <w:rsid w:val="00E706D5"/>
    <w:rsid w:val="00E7086A"/>
    <w:rsid w:val="00E70A64"/>
    <w:rsid w:val="00E7102C"/>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561D"/>
    <w:rsid w:val="00EC67B2"/>
    <w:rsid w:val="00EC6FCC"/>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3CBD"/>
    <w:rsid w:val="00F14F70"/>
    <w:rsid w:val="00F152B3"/>
    <w:rsid w:val="00F17C9C"/>
    <w:rsid w:val="00F21B6C"/>
    <w:rsid w:val="00F21C2D"/>
    <w:rsid w:val="00F25CF7"/>
    <w:rsid w:val="00F31F61"/>
    <w:rsid w:val="00F347C0"/>
    <w:rsid w:val="00F40B24"/>
    <w:rsid w:val="00F41578"/>
    <w:rsid w:val="00F51111"/>
    <w:rsid w:val="00F53CAC"/>
    <w:rsid w:val="00F57885"/>
    <w:rsid w:val="00F57C81"/>
    <w:rsid w:val="00F62BBD"/>
    <w:rsid w:val="00F638D8"/>
    <w:rsid w:val="00F6501C"/>
    <w:rsid w:val="00F650BD"/>
    <w:rsid w:val="00F65C2C"/>
    <w:rsid w:val="00F70C10"/>
    <w:rsid w:val="00F718C0"/>
    <w:rsid w:val="00F7477B"/>
    <w:rsid w:val="00F74E9D"/>
    <w:rsid w:val="00F77EA5"/>
    <w:rsid w:val="00F801F0"/>
    <w:rsid w:val="00F823B8"/>
    <w:rsid w:val="00F824F0"/>
    <w:rsid w:val="00F826C1"/>
    <w:rsid w:val="00F83CFB"/>
    <w:rsid w:val="00F83F8C"/>
    <w:rsid w:val="00F871F9"/>
    <w:rsid w:val="00F901DE"/>
    <w:rsid w:val="00F92148"/>
    <w:rsid w:val="00F93542"/>
    <w:rsid w:val="00F93B0A"/>
    <w:rsid w:val="00F93CD9"/>
    <w:rsid w:val="00F94011"/>
    <w:rsid w:val="00F945E8"/>
    <w:rsid w:val="00F96481"/>
    <w:rsid w:val="00FA4309"/>
    <w:rsid w:val="00FA4B34"/>
    <w:rsid w:val="00FA51F5"/>
    <w:rsid w:val="00FA6199"/>
    <w:rsid w:val="00FB104F"/>
    <w:rsid w:val="00FB2075"/>
    <w:rsid w:val="00FB4948"/>
    <w:rsid w:val="00FB4C95"/>
    <w:rsid w:val="00FB6BB4"/>
    <w:rsid w:val="00FC3E29"/>
    <w:rsid w:val="00FC4D16"/>
    <w:rsid w:val="00FC7BE4"/>
    <w:rsid w:val="00FD1E5C"/>
    <w:rsid w:val="00FD2C23"/>
    <w:rsid w:val="00FD32EB"/>
    <w:rsid w:val="00FD3545"/>
    <w:rsid w:val="00FD5BC7"/>
    <w:rsid w:val="00FD5CDB"/>
    <w:rsid w:val="00FE01B8"/>
    <w:rsid w:val="00FE2519"/>
    <w:rsid w:val="00FE43E8"/>
    <w:rsid w:val="00FE4C13"/>
    <w:rsid w:val="00FE7841"/>
    <w:rsid w:val="00FE7AC1"/>
    <w:rsid w:val="00FF0F1C"/>
    <w:rsid w:val="00FF27A9"/>
    <w:rsid w:val="00FF2B92"/>
    <w:rsid w:val="00FF3C7F"/>
    <w:rsid w:val="00FF4DEA"/>
    <w:rsid w:val="00FF5ABE"/>
    <w:rsid w:val="57D83729"/>
    <w:rsid w:val="642B176B"/>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1A24C1"/>
  <w15:docId w15:val="{0A2857D5-A2FE-4D93-8AEC-CFF82B6A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libri" w:eastAsia="Calibri" w:hAnsi="Calibri" w:cs="Calibri"/>
      <w:sz w:val="22"/>
      <w:szCs w:val="22"/>
      <w:lang w:bidi="tr-TR"/>
    </w:rPr>
  </w:style>
  <w:style w:type="paragraph" w:styleId="Balk1">
    <w:name w:val="heading 1"/>
    <w:basedOn w:val="Normal"/>
    <w:link w:val="Balk1Char"/>
    <w:uiPriority w:val="1"/>
    <w:qFormat/>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pPr>
      <w:spacing w:before="47"/>
      <w:ind w:left="856" w:hanging="720"/>
      <w:outlineLvl w:val="1"/>
    </w:pPr>
    <w:rPr>
      <w:b/>
      <w:bCs/>
      <w:sz w:val="26"/>
      <w:szCs w:val="26"/>
    </w:rPr>
  </w:style>
  <w:style w:type="paragraph" w:styleId="Balk3">
    <w:name w:val="heading 3"/>
    <w:basedOn w:val="Normal"/>
    <w:link w:val="Balk3Char"/>
    <w:uiPriority w:val="1"/>
    <w:qFormat/>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Tahoma" w:hAnsi="Tahoma" w:cs="Tahoma"/>
      <w:sz w:val="16"/>
      <w:szCs w:val="16"/>
    </w:rPr>
  </w:style>
  <w:style w:type="paragraph" w:styleId="GvdeMetni">
    <w:name w:val="Body Text"/>
    <w:basedOn w:val="Normal"/>
    <w:link w:val="GvdeMetniChar"/>
    <w:uiPriority w:val="1"/>
    <w:qFormat/>
    <w:rPr>
      <w:sz w:val="24"/>
      <w:szCs w:val="24"/>
    </w:rPr>
  </w:style>
  <w:style w:type="character" w:styleId="AklamaBavurusu">
    <w:name w:val="annotation reference"/>
    <w:basedOn w:val="VarsaylanParagrafYazTipi"/>
    <w:uiPriority w:val="99"/>
    <w:semiHidden/>
    <w:unhideWhenUsed/>
    <w:qFormat/>
    <w:rPr>
      <w:sz w:val="16"/>
      <w:szCs w:val="16"/>
    </w:rPr>
  </w:style>
  <w:style w:type="paragraph" w:styleId="AklamaMetni">
    <w:name w:val="annotation text"/>
    <w:basedOn w:val="Normal"/>
    <w:link w:val="AklamaMetniChar"/>
    <w:uiPriority w:val="99"/>
    <w:unhideWhenUsed/>
    <w:rPr>
      <w:sz w:val="20"/>
      <w:szCs w:val="20"/>
    </w:rPr>
  </w:style>
  <w:style w:type="paragraph" w:styleId="AklamaKonusu">
    <w:name w:val="annotation subject"/>
    <w:basedOn w:val="AklamaMetni"/>
    <w:next w:val="AklamaMetni"/>
    <w:link w:val="AklamaKonusuChar"/>
    <w:uiPriority w:val="99"/>
    <w:semiHidden/>
    <w:unhideWhenUsed/>
    <w:qFormat/>
    <w:rPr>
      <w:b/>
      <w:bCs/>
    </w:rPr>
  </w:style>
  <w:style w:type="paragraph" w:styleId="AltBilgi">
    <w:name w:val="footer"/>
    <w:basedOn w:val="Normal"/>
    <w:link w:val="AltBilgiChar"/>
    <w:uiPriority w:val="99"/>
    <w:unhideWhenUsed/>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styleId="DipnotBavurusu">
    <w:name w:val="footnote reference"/>
    <w:basedOn w:val="VarsaylanParagrafYazTipi"/>
    <w:uiPriority w:val="99"/>
    <w:semiHidden/>
    <w:unhideWhenUsed/>
    <w:qFormat/>
    <w:rPr>
      <w:vertAlign w:val="superscript"/>
    </w:rPr>
  </w:style>
  <w:style w:type="paragraph" w:styleId="DipnotMetni">
    <w:name w:val="footnote text"/>
    <w:basedOn w:val="Normal"/>
    <w:link w:val="DipnotMetniChar"/>
    <w:uiPriority w:val="99"/>
    <w:semiHidden/>
    <w:unhideWhenUsed/>
    <w:qFormat/>
    <w:rPr>
      <w:sz w:val="20"/>
      <w:szCs w:val="20"/>
    </w:rPr>
  </w:style>
  <w:style w:type="paragraph" w:styleId="stBilgi">
    <w:name w:val="header"/>
    <w:basedOn w:val="Normal"/>
    <w:link w:val="stBilgiChar"/>
    <w:uiPriority w:val="99"/>
    <w:unhideWhenUsed/>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table" w:styleId="TabloKlavuzu">
    <w:name w:val="Table Grid"/>
    <w:basedOn w:val="NormalTablo"/>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uiPriority w:val="1"/>
    <w:qFormat/>
    <w:pPr>
      <w:spacing w:before="101"/>
      <w:ind w:left="419" w:hanging="283"/>
    </w:pPr>
    <w:rPr>
      <w:b/>
      <w:bCs/>
      <w:sz w:val="24"/>
      <w:szCs w:val="24"/>
    </w:rPr>
  </w:style>
  <w:style w:type="paragraph" w:styleId="T2">
    <w:name w:val="toc 2"/>
    <w:basedOn w:val="Normal"/>
    <w:uiPriority w:val="1"/>
    <w:qFormat/>
    <w:pPr>
      <w:spacing w:before="101"/>
      <w:ind w:left="702" w:hanging="283"/>
    </w:pPr>
    <w:rPr>
      <w:sz w:val="24"/>
      <w:szCs w:val="24"/>
    </w:rPr>
  </w:style>
  <w:style w:type="character" w:customStyle="1" w:styleId="Balk1Char">
    <w:name w:val="Başlık 1 Char"/>
    <w:basedOn w:val="VarsaylanParagrafYazTipi"/>
    <w:link w:val="Balk1"/>
    <w:uiPriority w:val="1"/>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Pr>
      <w:rFonts w:ascii="Calibri" w:eastAsia="Calibri" w:hAnsi="Calibri" w:cs="Calibri"/>
      <w:b/>
      <w:bCs/>
      <w:sz w:val="24"/>
      <w:szCs w:val="24"/>
      <w:lang w:val="tr-TR" w:eastAsia="tr-TR" w:bidi="tr-TR"/>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character" w:customStyle="1" w:styleId="GvdeMetniChar">
    <w:name w:val="Gövde Metni Char"/>
    <w:basedOn w:val="VarsaylanParagrafYazTipi"/>
    <w:link w:val="GvdeMetni"/>
    <w:uiPriority w:val="1"/>
    <w:rPr>
      <w:rFonts w:ascii="Calibri" w:eastAsia="Calibri" w:hAnsi="Calibri" w:cs="Calibri"/>
      <w:sz w:val="24"/>
      <w:szCs w:val="24"/>
      <w:lang w:val="tr-TR" w:eastAsia="tr-TR" w:bidi="tr-TR"/>
    </w:rPr>
  </w:style>
  <w:style w:type="paragraph" w:styleId="ListeParagraf">
    <w:name w:val="List Paragraph"/>
    <w:basedOn w:val="Normal"/>
    <w:link w:val="ListeParagrafChar"/>
    <w:uiPriority w:val="34"/>
    <w:qFormat/>
    <w:pPr>
      <w:spacing w:before="120"/>
      <w:ind w:left="794" w:hanging="300"/>
    </w:pPr>
  </w:style>
  <w:style w:type="character" w:customStyle="1" w:styleId="ListeParagrafChar">
    <w:name w:val="Liste Paragraf Char"/>
    <w:link w:val="ListeParagraf"/>
    <w:uiPriority w:val="34"/>
    <w:locked/>
    <w:rPr>
      <w:rFonts w:ascii="Calibri" w:eastAsia="Calibri" w:hAnsi="Calibri" w:cs="Calibri"/>
      <w:lang w:val="tr-TR" w:eastAsia="tr-TR" w:bidi="tr-TR"/>
    </w:rPr>
  </w:style>
  <w:style w:type="paragraph" w:customStyle="1" w:styleId="TableParagraph">
    <w:name w:val="Table Paragraph"/>
    <w:basedOn w:val="Normal"/>
    <w:uiPriority w:val="1"/>
    <w:qFormat/>
  </w:style>
  <w:style w:type="character" w:customStyle="1" w:styleId="BalonMetniChar">
    <w:name w:val="Balon Metni Char"/>
    <w:basedOn w:val="VarsaylanParagrafYazTipi"/>
    <w:link w:val="BalonMetni"/>
    <w:uiPriority w:val="99"/>
    <w:semiHidden/>
    <w:rPr>
      <w:rFonts w:ascii="Tahoma" w:eastAsia="Calibri" w:hAnsi="Tahoma" w:cs="Tahoma"/>
      <w:sz w:val="16"/>
      <w:szCs w:val="16"/>
      <w:lang w:val="tr-TR" w:eastAsia="tr-TR" w:bidi="tr-TR"/>
    </w:rPr>
  </w:style>
  <w:style w:type="character" w:customStyle="1" w:styleId="stBilgiChar">
    <w:name w:val="Üst Bilgi Char"/>
    <w:basedOn w:val="VarsaylanParagrafYazTipi"/>
    <w:link w:val="stBilgi"/>
    <w:uiPriority w:val="99"/>
    <w:rPr>
      <w:sz w:val="20"/>
      <w:szCs w:val="20"/>
      <w:lang w:val="tr-TR"/>
    </w:rPr>
  </w:style>
  <w:style w:type="character" w:customStyle="1" w:styleId="AltBilgiChar">
    <w:name w:val="Alt Bilgi Char"/>
    <w:basedOn w:val="VarsaylanParagrafYazTipi"/>
    <w:link w:val="AltBilgi"/>
    <w:uiPriority w:val="99"/>
    <w:rPr>
      <w:rFonts w:eastAsiaTheme="minorEastAsia"/>
      <w:sz w:val="20"/>
      <w:szCs w:val="20"/>
      <w:lang w:val="tr-TR"/>
    </w:rPr>
  </w:style>
  <w:style w:type="paragraph" w:styleId="AralkYok">
    <w:name w:val="No Spacing"/>
    <w:basedOn w:val="Normal"/>
    <w:link w:val="AralkYokChar"/>
    <w:uiPriority w:val="1"/>
    <w:qFormat/>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Pr>
      <w:rFonts w:eastAsiaTheme="minorEastAsia"/>
      <w:sz w:val="20"/>
      <w:szCs w:val="20"/>
      <w:lang w:val="tr-TR"/>
    </w:rPr>
  </w:style>
  <w:style w:type="table" w:customStyle="1" w:styleId="AkKlavuz-Vurgu11">
    <w:name w:val="Açık Kılavuz - Vurgu 11"/>
    <w:basedOn w:val="NormalTablo"/>
    <w:uiPriority w:val="62"/>
    <w:pPr>
      <w:jc w:val="both"/>
    </w:pPr>
    <w:rPr>
      <w:rFonts w:eastAsiaTheme="minorEastAsia"/>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AkKlavuz-Vurgu12">
    <w:name w:val="Açık Kılavuz - Vurgu 12"/>
    <w:basedOn w:val="NormalTablo"/>
    <w:uiPriority w:val="62"/>
    <w:pPr>
      <w:jc w:val="both"/>
    </w:pPr>
    <w:rPr>
      <w:rFonts w:eastAsiaTheme="minorEastAsia"/>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KlavuzuTablo4-Vurgu21">
    <w:name w:val="Kılavuzu Tablo 4 - Vurgu 21"/>
    <w:basedOn w:val="NormalTablo"/>
    <w:uiPriority w:val="49"/>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pPr>
      <w:jc w:val="both"/>
    </w:pPr>
    <w:rPr>
      <w:rFonts w:eastAsiaTheme="minorEastAsia"/>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KlavuzuTablo4-Vurgu41">
    <w:name w:val="Kılavuzu Tablo 4 - Vurgu 41"/>
    <w:basedOn w:val="NormalTablo"/>
    <w:uiPriority w:val="49"/>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tblPr>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klamaMetniChar">
    <w:name w:val="Açıklama Metni Char"/>
    <w:basedOn w:val="VarsaylanParagrafYazTipi"/>
    <w:link w:val="AklamaMetni"/>
    <w:uiPriority w:val="99"/>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qFormat/>
    <w:rPr>
      <w:rFonts w:ascii="Calibri" w:eastAsia="Calibri" w:hAnsi="Calibri" w:cs="Calibri"/>
      <w:b/>
      <w:bCs/>
      <w:sz w:val="20"/>
      <w:szCs w:val="20"/>
      <w:lang w:val="tr-TR" w:eastAsia="tr-TR" w:bidi="tr-TR"/>
    </w:rPr>
  </w:style>
  <w:style w:type="table" w:customStyle="1" w:styleId="KlavuzTablo5Koyu-Vurgu31">
    <w:name w:val="Kılavuz Tablo 5 Koyu - Vurgu 31"/>
    <w:basedOn w:val="NormalTablo"/>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qFormat/>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qFormat/>
    <w:tblPr>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Dzeltme1">
    <w:name w:val="Düzeltme1"/>
    <w:hidden/>
    <w:uiPriority w:val="99"/>
    <w:semiHidden/>
    <w:qFormat/>
    <w:rPr>
      <w:rFonts w:ascii="Calibri" w:eastAsia="Calibri" w:hAnsi="Calibri" w:cs="Calibri"/>
      <w:sz w:val="22"/>
      <w:szCs w:val="22"/>
      <w:lang w:bidi="tr-TR"/>
    </w:rPr>
  </w:style>
  <w:style w:type="character" w:customStyle="1" w:styleId="DipnotMetniChar">
    <w:name w:val="Dipnot Metni Char"/>
    <w:basedOn w:val="VarsaylanParagrafYazTipi"/>
    <w:link w:val="DipnotMetni"/>
    <w:uiPriority w:val="99"/>
    <w:semiHidden/>
    <w:qFormat/>
    <w:rPr>
      <w:rFonts w:ascii="Calibri" w:eastAsia="Calibri" w:hAnsi="Calibri" w:cs="Calibri"/>
      <w:sz w:val="20"/>
      <w:szCs w:val="20"/>
      <w:lang w:val="tr-TR" w:eastAsia="tr-TR" w:bidi="tr-TR"/>
    </w:rPr>
  </w:style>
  <w:style w:type="table" w:customStyle="1" w:styleId="KlavuzuTablo4-Vurgu23">
    <w:name w:val="Kılavuzu Tablo 4 - Vurgu 23"/>
    <w:basedOn w:val="NormalTablo"/>
    <w:uiPriority w:val="49"/>
    <w:qFormat/>
    <w:rPr>
      <w:rFonts w:ascii="Calibri" w:eastAsia="Calibri" w:hAnsi="Calibri" w:cs="Times New Roman"/>
    </w:rPr>
    <w:tblP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uiPriority w:val="49"/>
    <w:qFormat/>
    <w:tblPr>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Default">
    <w:name w:val="Default"/>
    <w:qFormat/>
    <w:pPr>
      <w:autoSpaceDE w:val="0"/>
      <w:autoSpaceDN w:val="0"/>
      <w:adjustRightInd w:val="0"/>
    </w:pPr>
    <w:rPr>
      <w:rFonts w:ascii="Tahoma" w:eastAsia="Times New Roman"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117" Type="http://schemas.openxmlformats.org/officeDocument/2006/relationships/footer" Target="footer2.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chart" Target="charts/chart3.xml"/><Relationship Id="rId68" Type="http://schemas.openxmlformats.org/officeDocument/2006/relationships/diagramLayout" Target="diagrams/layout10.xml"/><Relationship Id="rId84" Type="http://schemas.openxmlformats.org/officeDocument/2006/relationships/diagramQuickStyle" Target="diagrams/quickStyle13.xml"/><Relationship Id="rId89" Type="http://schemas.openxmlformats.org/officeDocument/2006/relationships/diagramQuickStyle" Target="diagrams/quickStyle14.xml"/><Relationship Id="rId112" Type="http://schemas.openxmlformats.org/officeDocument/2006/relationships/diagramData" Target="diagrams/data19.xml"/><Relationship Id="rId16" Type="http://schemas.openxmlformats.org/officeDocument/2006/relationships/diagramLayout" Target="diagrams/layout1.xml"/><Relationship Id="rId107" Type="http://schemas.openxmlformats.org/officeDocument/2006/relationships/diagramData" Target="diagrams/data18.xml"/><Relationship Id="rId11" Type="http://schemas.openxmlformats.org/officeDocument/2006/relationships/image" Target="media/image3.jpeg"/><Relationship Id="rId32" Type="http://schemas.openxmlformats.org/officeDocument/2006/relationships/diagramQuickStyle" Target="diagrams/quickStyle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QuickStyle" Target="diagrams/quickStyle11.xml"/><Relationship Id="rId79" Type="http://schemas.openxmlformats.org/officeDocument/2006/relationships/diagramQuickStyle" Target="diagrams/quickStyle12.xml"/><Relationship Id="rId102" Type="http://schemas.openxmlformats.org/officeDocument/2006/relationships/diagramData" Target="diagrams/data17.xml"/><Relationship Id="rId5" Type="http://schemas.openxmlformats.org/officeDocument/2006/relationships/settings" Target="settings.xml"/><Relationship Id="rId90" Type="http://schemas.openxmlformats.org/officeDocument/2006/relationships/diagramColors" Target="diagrams/colors14.xml"/><Relationship Id="rId95" Type="http://schemas.openxmlformats.org/officeDocument/2006/relationships/diagramColors" Target="diagrams/colors15.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64" Type="http://schemas.openxmlformats.org/officeDocument/2006/relationships/chart" Target="charts/chart4.xml"/><Relationship Id="rId69" Type="http://schemas.openxmlformats.org/officeDocument/2006/relationships/diagramQuickStyle" Target="diagrams/quickStyle10.xml"/><Relationship Id="rId113" Type="http://schemas.openxmlformats.org/officeDocument/2006/relationships/diagramLayout" Target="diagrams/layout19.xml"/><Relationship Id="rId118" Type="http://schemas.openxmlformats.org/officeDocument/2006/relationships/fontTable" Target="fontTable.xml"/><Relationship Id="rId80" Type="http://schemas.openxmlformats.org/officeDocument/2006/relationships/diagramColors" Target="diagrams/colors12.xml"/><Relationship Id="rId85" Type="http://schemas.openxmlformats.org/officeDocument/2006/relationships/diagramColors" Target="diagrams/colors13.xml"/><Relationship Id="rId12" Type="http://schemas.openxmlformats.org/officeDocument/2006/relationships/header" Target="header1.xml"/><Relationship Id="rId17" Type="http://schemas.openxmlformats.org/officeDocument/2006/relationships/diagramQuickStyle" Target="diagrams/quickStyle1.xml"/><Relationship Id="rId33" Type="http://schemas.openxmlformats.org/officeDocument/2006/relationships/diagramColors" Target="diagrams/colors4.xml"/><Relationship Id="rId38" Type="http://schemas.openxmlformats.org/officeDocument/2006/relationships/diagramQuickStyle" Target="diagrams/quickStyle5.xml"/><Relationship Id="rId59" Type="http://schemas.openxmlformats.org/officeDocument/2006/relationships/diagramColors" Target="diagrams/colors9.xml"/><Relationship Id="rId103" Type="http://schemas.openxmlformats.org/officeDocument/2006/relationships/diagramLayout" Target="diagrams/layout17.xml"/><Relationship Id="rId108" Type="http://schemas.openxmlformats.org/officeDocument/2006/relationships/diagramLayout" Target="diagrams/layout18.xml"/><Relationship Id="rId54" Type="http://schemas.openxmlformats.org/officeDocument/2006/relationships/diagramColors" Target="diagrams/colors8.xml"/><Relationship Id="rId70" Type="http://schemas.openxmlformats.org/officeDocument/2006/relationships/diagramColors" Target="diagrams/colors10.xml"/><Relationship Id="rId75" Type="http://schemas.openxmlformats.org/officeDocument/2006/relationships/diagramColors" Target="diagrams/colors11.xml"/><Relationship Id="rId91" Type="http://schemas.microsoft.com/office/2007/relationships/diagramDrawing" Target="diagrams/drawing14.xml"/><Relationship Id="rId96" Type="http://schemas.microsoft.com/office/2007/relationships/diagramDrawing" Target="diagrams/drawing15.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diagramColors" Target="diagrams/colors2.xml"/><Relationship Id="rId28" Type="http://schemas.openxmlformats.org/officeDocument/2006/relationships/diagramColors" Target="diagrams/colors3.xml"/><Relationship Id="rId49" Type="http://schemas.openxmlformats.org/officeDocument/2006/relationships/diagramColors" Target="diagrams/colors7.xml"/><Relationship Id="rId114" Type="http://schemas.openxmlformats.org/officeDocument/2006/relationships/diagramQuickStyle" Target="diagrams/quickStyle19.xml"/><Relationship Id="rId119"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diagramLayout" Target="diagrams/layout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openxmlformats.org/officeDocument/2006/relationships/chart" Target="charts/chart5.xml"/><Relationship Id="rId73" Type="http://schemas.openxmlformats.org/officeDocument/2006/relationships/diagramLayout" Target="diagrams/layout11.xml"/><Relationship Id="rId78" Type="http://schemas.openxmlformats.org/officeDocument/2006/relationships/diagramLayout" Target="diagrams/layout12.xml"/><Relationship Id="rId81" Type="http://schemas.microsoft.com/office/2007/relationships/diagramDrawing" Target="diagrams/drawing12.xml"/><Relationship Id="rId86" Type="http://schemas.microsoft.com/office/2007/relationships/diagramDrawing" Target="diagrams/drawing13.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diagramColors" Target="diagrams/colors5.xml"/><Relationship Id="rId109" Type="http://schemas.openxmlformats.org/officeDocument/2006/relationships/diagramQuickStyle" Target="diagrams/quickStyle18.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7" Type="http://schemas.openxmlformats.org/officeDocument/2006/relationships/footnotes" Target="footnotes.xml"/><Relationship Id="rId71" Type="http://schemas.microsoft.com/office/2007/relationships/diagramDrawing" Target="diagrams/drawing10.xml"/><Relationship Id="rId92" Type="http://schemas.openxmlformats.org/officeDocument/2006/relationships/diagramData" Target="diagrams/data15.xml"/><Relationship Id="rId2" Type="http://schemas.openxmlformats.org/officeDocument/2006/relationships/customXml" Target="../customXml/item2.xml"/><Relationship Id="rId29" Type="http://schemas.microsoft.com/office/2007/relationships/diagramDrawing" Target="diagrams/drawing3.xml"/><Relationship Id="rId24" Type="http://schemas.microsoft.com/office/2007/relationships/diagramDrawing" Target="diagrams/drawing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chart" Target="charts/chart6.xml"/><Relationship Id="rId87" Type="http://schemas.openxmlformats.org/officeDocument/2006/relationships/diagramData" Target="diagrams/data14.xml"/><Relationship Id="rId110" Type="http://schemas.openxmlformats.org/officeDocument/2006/relationships/diagramColors" Target="diagrams/colors18.xml"/><Relationship Id="rId115" Type="http://schemas.openxmlformats.org/officeDocument/2006/relationships/diagramColors" Target="diagrams/colors19.xml"/><Relationship Id="rId61" Type="http://schemas.openxmlformats.org/officeDocument/2006/relationships/chart" Target="charts/chart1.xml"/><Relationship Id="rId82" Type="http://schemas.openxmlformats.org/officeDocument/2006/relationships/diagramData" Target="diagrams/data13.xml"/><Relationship Id="rId19" Type="http://schemas.microsoft.com/office/2007/relationships/diagramDrawing" Target="diagrams/drawing1.xml"/><Relationship Id="rId14" Type="http://schemas.openxmlformats.org/officeDocument/2006/relationships/image" Target="media/image4.jpeg"/><Relationship Id="rId30" Type="http://schemas.openxmlformats.org/officeDocument/2006/relationships/diagramData" Target="diagrams/data4.xml"/><Relationship Id="rId35" Type="http://schemas.openxmlformats.org/officeDocument/2006/relationships/image" Target="media/image5.png"/><Relationship Id="rId56" Type="http://schemas.openxmlformats.org/officeDocument/2006/relationships/diagramData" Target="diagrams/data9.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8" Type="http://schemas.openxmlformats.org/officeDocument/2006/relationships/endnotes" Target="endnotes.xml"/><Relationship Id="rId51" Type="http://schemas.openxmlformats.org/officeDocument/2006/relationships/diagramData" Target="diagrams/data8.xml"/><Relationship Id="rId72" Type="http://schemas.openxmlformats.org/officeDocument/2006/relationships/diagramData" Target="diagrams/data11.xml"/><Relationship Id="rId93" Type="http://schemas.openxmlformats.org/officeDocument/2006/relationships/diagramLayout" Target="diagrams/layout15.xml"/><Relationship Id="rId98" Type="http://schemas.openxmlformats.org/officeDocument/2006/relationships/diagramLayout" Target="diagrams/layout16.xml"/><Relationship Id="rId3" Type="http://schemas.openxmlformats.org/officeDocument/2006/relationships/numbering" Target="numbering.xml"/><Relationship Id="rId25" Type="http://schemas.openxmlformats.org/officeDocument/2006/relationships/diagramData" Target="diagrams/data3.xml"/><Relationship Id="rId46" Type="http://schemas.openxmlformats.org/officeDocument/2006/relationships/diagramData" Target="diagrams/data7.xml"/><Relationship Id="rId67" Type="http://schemas.openxmlformats.org/officeDocument/2006/relationships/diagramData" Target="diagrams/data10.xml"/><Relationship Id="rId116" Type="http://schemas.microsoft.com/office/2007/relationships/diagramDrawing" Target="diagrams/drawing19.xml"/><Relationship Id="rId20" Type="http://schemas.openxmlformats.org/officeDocument/2006/relationships/diagramData" Target="diagrams/data2.xml"/><Relationship Id="rId41" Type="http://schemas.openxmlformats.org/officeDocument/2006/relationships/diagramData" Target="diagrams/data6.xml"/><Relationship Id="rId62" Type="http://schemas.openxmlformats.org/officeDocument/2006/relationships/chart" Target="charts/chart2.xml"/><Relationship Id="rId83" Type="http://schemas.openxmlformats.org/officeDocument/2006/relationships/diagramLayout" Target="diagrams/layout13.xml"/><Relationship Id="rId88" Type="http://schemas.openxmlformats.org/officeDocument/2006/relationships/diagramLayout" Target="diagrams/layout14.xml"/><Relationship Id="rId111" Type="http://schemas.microsoft.com/office/2007/relationships/diagramDrawing" Target="diagrams/drawing18.xml"/><Relationship Id="rId15" Type="http://schemas.openxmlformats.org/officeDocument/2006/relationships/diagramData" Target="diagrams/data1.xml"/><Relationship Id="rId36" Type="http://schemas.openxmlformats.org/officeDocument/2006/relationships/diagramData" Target="diagrams/data5.xml"/><Relationship Id="rId57" Type="http://schemas.openxmlformats.org/officeDocument/2006/relationships/diagramLayout" Target="diagrams/layout9.xml"/><Relationship Id="rId106" Type="http://schemas.microsoft.com/office/2007/relationships/diagramDrawing" Target="diagrams/drawing1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8</c:v>
                </c:pt>
                <c:pt idx="1">
                  <c:v>7</c:v>
                </c:pt>
                <c:pt idx="2">
                  <c:v>7</c:v>
                </c:pt>
                <c:pt idx="3">
                  <c:v>5</c:v>
                </c:pt>
                <c:pt idx="4">
                  <c:v>6</c:v>
                </c:pt>
                <c:pt idx="5">
                  <c:v>6</c:v>
                </c:pt>
                <c:pt idx="6">
                  <c:v>8</c:v>
                </c:pt>
                <c:pt idx="7">
                  <c:v>7</c:v>
                </c:pt>
                <c:pt idx="8">
                  <c:v>7</c:v>
                </c:pt>
                <c:pt idx="9">
                  <c:v>6</c:v>
                </c:pt>
                <c:pt idx="10">
                  <c:v>7</c:v>
                </c:pt>
                <c:pt idx="11">
                  <c:v>7</c:v>
                </c:pt>
                <c:pt idx="12">
                  <c:v>6</c:v>
                </c:pt>
              </c:numCache>
            </c:numRef>
          </c:val>
          <c:extLst>
            <c:ext xmlns:c16="http://schemas.microsoft.com/office/drawing/2014/chart" uri="{C3380CC4-5D6E-409C-BE32-E72D297353CC}">
              <c16:uniqueId val="{00000000-4B69-4C2E-B1CD-3E5CC5F21980}"/>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0</c:v>
                </c:pt>
                <c:pt idx="1">
                  <c:v>1</c:v>
                </c:pt>
                <c:pt idx="2">
                  <c:v>0</c:v>
                </c:pt>
                <c:pt idx="3">
                  <c:v>2</c:v>
                </c:pt>
                <c:pt idx="4">
                  <c:v>2</c:v>
                </c:pt>
                <c:pt idx="5">
                  <c:v>1</c:v>
                </c:pt>
                <c:pt idx="6">
                  <c:v>0</c:v>
                </c:pt>
                <c:pt idx="7">
                  <c:v>0</c:v>
                </c:pt>
                <c:pt idx="8">
                  <c:v>0</c:v>
                </c:pt>
                <c:pt idx="9">
                  <c:v>1</c:v>
                </c:pt>
                <c:pt idx="10">
                  <c:v>0</c:v>
                </c:pt>
                <c:pt idx="11">
                  <c:v>0</c:v>
                </c:pt>
                <c:pt idx="12">
                  <c:v>1</c:v>
                </c:pt>
              </c:numCache>
            </c:numRef>
          </c:val>
          <c:extLst>
            <c:ext xmlns:c16="http://schemas.microsoft.com/office/drawing/2014/chart" uri="{C3380CC4-5D6E-409C-BE32-E72D297353CC}">
              <c16:uniqueId val="{00000001-4B69-4C2E-B1CD-3E5CC5F21980}"/>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1</c:v>
                </c:pt>
                <c:pt idx="3">
                  <c:v>1</c:v>
                </c:pt>
                <c:pt idx="4">
                  <c:v>0</c:v>
                </c:pt>
                <c:pt idx="5">
                  <c:v>1</c:v>
                </c:pt>
                <c:pt idx="6">
                  <c:v>0</c:v>
                </c:pt>
                <c:pt idx="7">
                  <c:v>1</c:v>
                </c:pt>
                <c:pt idx="8">
                  <c:v>1</c:v>
                </c:pt>
                <c:pt idx="9">
                  <c:v>1</c:v>
                </c:pt>
                <c:pt idx="10">
                  <c:v>1</c:v>
                </c:pt>
                <c:pt idx="11">
                  <c:v>1</c:v>
                </c:pt>
                <c:pt idx="12">
                  <c:v>1</c:v>
                </c:pt>
              </c:numCache>
            </c:numRef>
          </c:val>
          <c:extLst>
            <c:ext xmlns:c16="http://schemas.microsoft.com/office/drawing/2014/chart" uri="{C3380CC4-5D6E-409C-BE32-E72D297353CC}">
              <c16:uniqueId val="{00000002-4B69-4C2E-B1CD-3E5CC5F21980}"/>
            </c:ext>
          </c:extLst>
        </c:ser>
        <c:dLbls>
          <c:showLegendKey val="0"/>
          <c:showVal val="0"/>
          <c:showCatName val="0"/>
          <c:showSerName val="0"/>
          <c:showPercent val="0"/>
          <c:showBubbleSize val="0"/>
        </c:dLbls>
        <c:gapWidth val="182"/>
        <c:axId val="-1383208016"/>
        <c:axId val="-1383210192"/>
      </c:barChart>
      <c:catAx>
        <c:axId val="-13832080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tr-TR"/>
          </a:p>
        </c:txPr>
        <c:crossAx val="-1383210192"/>
        <c:crosses val="autoZero"/>
        <c:auto val="1"/>
        <c:lblAlgn val="ctr"/>
        <c:lblOffset val="100"/>
        <c:noMultiLvlLbl val="0"/>
      </c:catAx>
      <c:valAx>
        <c:axId val="-1383210192"/>
        <c:scaling>
          <c:orientation val="minMax"/>
          <c:max val="10"/>
        </c:scaling>
        <c:delete val="0"/>
        <c:axPos val="t"/>
        <c:majorGridlines>
          <c:spPr>
            <a:ln w="9525" cap="flat" cmpd="sng" algn="ctr">
              <a:solidFill>
                <a:srgbClr val="C00000"/>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crossAx val="-138320801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7</c:v>
                </c:pt>
                <c:pt idx="1">
                  <c:v>7</c:v>
                </c:pt>
                <c:pt idx="2">
                  <c:v>5</c:v>
                </c:pt>
                <c:pt idx="3">
                  <c:v>6</c:v>
                </c:pt>
                <c:pt idx="4">
                  <c:v>5</c:v>
                </c:pt>
                <c:pt idx="5">
                  <c:v>7</c:v>
                </c:pt>
                <c:pt idx="6">
                  <c:v>6</c:v>
                </c:pt>
                <c:pt idx="7">
                  <c:v>4</c:v>
                </c:pt>
                <c:pt idx="8">
                  <c:v>7</c:v>
                </c:pt>
                <c:pt idx="9">
                  <c:v>5</c:v>
                </c:pt>
              </c:numCache>
            </c:numRef>
          </c:val>
          <c:extLst>
            <c:ext xmlns:c16="http://schemas.microsoft.com/office/drawing/2014/chart" uri="{C3380CC4-5D6E-409C-BE32-E72D297353CC}">
              <c16:uniqueId val="{00000000-6A11-4E1F-92FD-099935368934}"/>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0</c:v>
                </c:pt>
                <c:pt idx="1">
                  <c:v>1</c:v>
                </c:pt>
                <c:pt idx="2">
                  <c:v>2</c:v>
                </c:pt>
                <c:pt idx="3">
                  <c:v>1</c:v>
                </c:pt>
                <c:pt idx="4">
                  <c:v>0</c:v>
                </c:pt>
                <c:pt idx="5">
                  <c:v>0</c:v>
                </c:pt>
                <c:pt idx="6">
                  <c:v>1</c:v>
                </c:pt>
                <c:pt idx="7">
                  <c:v>3</c:v>
                </c:pt>
                <c:pt idx="8">
                  <c:v>1</c:v>
                </c:pt>
                <c:pt idx="9">
                  <c:v>1</c:v>
                </c:pt>
              </c:numCache>
            </c:numRef>
          </c:val>
          <c:extLst>
            <c:ext xmlns:c16="http://schemas.microsoft.com/office/drawing/2014/chart" uri="{C3380CC4-5D6E-409C-BE32-E72D297353CC}">
              <c16:uniqueId val="{00000001-6A11-4E1F-92FD-099935368934}"/>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c:v>
                </c:pt>
                <c:pt idx="1">
                  <c:v>0</c:v>
                </c:pt>
                <c:pt idx="2">
                  <c:v>1</c:v>
                </c:pt>
                <c:pt idx="3">
                  <c:v>1</c:v>
                </c:pt>
                <c:pt idx="4">
                  <c:v>3</c:v>
                </c:pt>
                <c:pt idx="5">
                  <c:v>1</c:v>
                </c:pt>
                <c:pt idx="6">
                  <c:v>1</c:v>
                </c:pt>
                <c:pt idx="7">
                  <c:v>1</c:v>
                </c:pt>
                <c:pt idx="8">
                  <c:v>0</c:v>
                </c:pt>
                <c:pt idx="9">
                  <c:v>2</c:v>
                </c:pt>
              </c:numCache>
            </c:numRef>
          </c:val>
          <c:extLst>
            <c:ext xmlns:c16="http://schemas.microsoft.com/office/drawing/2014/chart" uri="{C3380CC4-5D6E-409C-BE32-E72D297353CC}">
              <c16:uniqueId val="{00000002-6A11-4E1F-92FD-099935368934}"/>
            </c:ext>
          </c:extLst>
        </c:ser>
        <c:dLbls>
          <c:showLegendKey val="0"/>
          <c:showVal val="0"/>
          <c:showCatName val="0"/>
          <c:showSerName val="0"/>
          <c:showPercent val="0"/>
          <c:showBubbleSize val="0"/>
        </c:dLbls>
        <c:gapWidth val="182"/>
        <c:axId val="-1383206928"/>
        <c:axId val="-1383209104"/>
      </c:barChart>
      <c:catAx>
        <c:axId val="-1383206928"/>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tr-TR"/>
          </a:p>
        </c:txPr>
        <c:crossAx val="-1383209104"/>
        <c:crosses val="autoZero"/>
        <c:auto val="1"/>
        <c:lblAlgn val="ctr"/>
        <c:lblOffset val="100"/>
        <c:noMultiLvlLbl val="0"/>
      </c:catAx>
      <c:valAx>
        <c:axId val="-1383209104"/>
        <c:scaling>
          <c:orientation val="minMax"/>
          <c:max val="10"/>
        </c:scaling>
        <c:delete val="0"/>
        <c:axPos val="t"/>
        <c:majorGridlines>
          <c:spPr>
            <a:ln w="9525" cap="flat" cmpd="sng" algn="ctr">
              <a:solidFill>
                <a:srgbClr val="C00000"/>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crossAx val="-138320692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4</c:v>
                </c:pt>
                <c:pt idx="1">
                  <c:v>7</c:v>
                </c:pt>
                <c:pt idx="2">
                  <c:v>6</c:v>
                </c:pt>
                <c:pt idx="3">
                  <c:v>6</c:v>
                </c:pt>
                <c:pt idx="4">
                  <c:v>8</c:v>
                </c:pt>
                <c:pt idx="5">
                  <c:v>8</c:v>
                </c:pt>
                <c:pt idx="6">
                  <c:v>7</c:v>
                </c:pt>
                <c:pt idx="7">
                  <c:v>4</c:v>
                </c:pt>
                <c:pt idx="8">
                  <c:v>4</c:v>
                </c:pt>
                <c:pt idx="9">
                  <c:v>8</c:v>
                </c:pt>
                <c:pt idx="10">
                  <c:v>8</c:v>
                </c:pt>
                <c:pt idx="11">
                  <c:v>7</c:v>
                </c:pt>
                <c:pt idx="12">
                  <c:v>8</c:v>
                </c:pt>
                <c:pt idx="13">
                  <c:v>6</c:v>
                </c:pt>
                <c:pt idx="14">
                  <c:v>3</c:v>
                </c:pt>
                <c:pt idx="15">
                  <c:v>6</c:v>
                </c:pt>
                <c:pt idx="16">
                  <c:v>5</c:v>
                </c:pt>
                <c:pt idx="17">
                  <c:v>7</c:v>
                </c:pt>
                <c:pt idx="18">
                  <c:v>7</c:v>
                </c:pt>
                <c:pt idx="19">
                  <c:v>6</c:v>
                </c:pt>
                <c:pt idx="20">
                  <c:v>8</c:v>
                </c:pt>
              </c:numCache>
            </c:numRef>
          </c:val>
          <c:extLst>
            <c:ext xmlns:c16="http://schemas.microsoft.com/office/drawing/2014/chart" uri="{C3380CC4-5D6E-409C-BE32-E72D297353CC}">
              <c16:uniqueId val="{00000000-BB64-40DF-8AA7-A9B08056A6FD}"/>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4</c:v>
                </c:pt>
                <c:pt idx="1">
                  <c:v>0</c:v>
                </c:pt>
                <c:pt idx="2">
                  <c:v>1</c:v>
                </c:pt>
                <c:pt idx="3">
                  <c:v>0</c:v>
                </c:pt>
                <c:pt idx="4">
                  <c:v>0</c:v>
                </c:pt>
                <c:pt idx="5">
                  <c:v>0</c:v>
                </c:pt>
                <c:pt idx="6">
                  <c:v>1</c:v>
                </c:pt>
                <c:pt idx="7">
                  <c:v>3</c:v>
                </c:pt>
                <c:pt idx="8">
                  <c:v>3</c:v>
                </c:pt>
                <c:pt idx="9">
                  <c:v>0</c:v>
                </c:pt>
                <c:pt idx="10">
                  <c:v>0</c:v>
                </c:pt>
                <c:pt idx="11">
                  <c:v>0</c:v>
                </c:pt>
                <c:pt idx="12">
                  <c:v>0</c:v>
                </c:pt>
                <c:pt idx="13">
                  <c:v>2</c:v>
                </c:pt>
                <c:pt idx="14">
                  <c:v>3</c:v>
                </c:pt>
                <c:pt idx="15">
                  <c:v>2</c:v>
                </c:pt>
                <c:pt idx="16">
                  <c:v>2</c:v>
                </c:pt>
                <c:pt idx="17">
                  <c:v>1</c:v>
                </c:pt>
                <c:pt idx="18">
                  <c:v>1</c:v>
                </c:pt>
                <c:pt idx="19">
                  <c:v>2</c:v>
                </c:pt>
                <c:pt idx="20">
                  <c:v>0</c:v>
                </c:pt>
              </c:numCache>
            </c:numRef>
          </c:val>
          <c:extLst>
            <c:ext xmlns:c16="http://schemas.microsoft.com/office/drawing/2014/chart" uri="{C3380CC4-5D6E-409C-BE32-E72D297353CC}">
              <c16:uniqueId val="{00000001-BB64-40DF-8AA7-A9B08056A6FD}"/>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0</c:v>
                </c:pt>
                <c:pt idx="1">
                  <c:v>1</c:v>
                </c:pt>
                <c:pt idx="2">
                  <c:v>1</c:v>
                </c:pt>
                <c:pt idx="3">
                  <c:v>2</c:v>
                </c:pt>
                <c:pt idx="4">
                  <c:v>0</c:v>
                </c:pt>
                <c:pt idx="5">
                  <c:v>0</c:v>
                </c:pt>
                <c:pt idx="6">
                  <c:v>0</c:v>
                </c:pt>
                <c:pt idx="7">
                  <c:v>1</c:v>
                </c:pt>
                <c:pt idx="8">
                  <c:v>1</c:v>
                </c:pt>
                <c:pt idx="9">
                  <c:v>0</c:v>
                </c:pt>
                <c:pt idx="10">
                  <c:v>0</c:v>
                </c:pt>
                <c:pt idx="11">
                  <c:v>1</c:v>
                </c:pt>
                <c:pt idx="12">
                  <c:v>0</c:v>
                </c:pt>
                <c:pt idx="13">
                  <c:v>0</c:v>
                </c:pt>
                <c:pt idx="14">
                  <c:v>2</c:v>
                </c:pt>
                <c:pt idx="15">
                  <c:v>0</c:v>
                </c:pt>
                <c:pt idx="16">
                  <c:v>1</c:v>
                </c:pt>
                <c:pt idx="17">
                  <c:v>0</c:v>
                </c:pt>
                <c:pt idx="18">
                  <c:v>0</c:v>
                </c:pt>
                <c:pt idx="19">
                  <c:v>0</c:v>
                </c:pt>
                <c:pt idx="20">
                  <c:v>0</c:v>
                </c:pt>
              </c:numCache>
            </c:numRef>
          </c:val>
          <c:extLst>
            <c:ext xmlns:c16="http://schemas.microsoft.com/office/drawing/2014/chart" uri="{C3380CC4-5D6E-409C-BE32-E72D297353CC}">
              <c16:uniqueId val="{00000002-BB64-40DF-8AA7-A9B08056A6FD}"/>
            </c:ext>
          </c:extLst>
        </c:ser>
        <c:dLbls>
          <c:showLegendKey val="0"/>
          <c:showVal val="0"/>
          <c:showCatName val="0"/>
          <c:showSerName val="0"/>
          <c:showPercent val="0"/>
          <c:showBubbleSize val="0"/>
        </c:dLbls>
        <c:gapWidth val="182"/>
        <c:axId val="-1383203664"/>
        <c:axId val="-1383209648"/>
      </c:barChart>
      <c:catAx>
        <c:axId val="-13832036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0"/>
          <a:lstStyle/>
          <a:p>
            <a:pPr>
              <a:defRPr lang="en-US" sz="900" b="1" i="0" u="none" strike="noStrike" kern="1200" baseline="0">
                <a:solidFill>
                  <a:schemeClr val="tx1"/>
                </a:solidFill>
                <a:latin typeface="+mn-lt"/>
                <a:ea typeface="+mn-ea"/>
                <a:cs typeface="+mn-cs"/>
              </a:defRPr>
            </a:pPr>
            <a:endParaRPr lang="tr-TR"/>
          </a:p>
        </c:txPr>
        <c:crossAx val="-1383209648"/>
        <c:crosses val="autoZero"/>
        <c:auto val="0"/>
        <c:lblAlgn val="ctr"/>
        <c:lblOffset val="100"/>
        <c:noMultiLvlLbl val="0"/>
      </c:catAx>
      <c:valAx>
        <c:axId val="-1383209648"/>
        <c:scaling>
          <c:orientation val="minMax"/>
          <c:max val="10"/>
          <c:min val="0"/>
        </c:scaling>
        <c:delete val="0"/>
        <c:axPos val="t"/>
        <c:majorGridlines>
          <c:spPr>
            <a:ln w="9525" cap="flat" cmpd="sng" algn="ctr">
              <a:solidFill>
                <a:srgbClr val="C00000"/>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crossAx val="-138320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39</c:v>
                </c:pt>
                <c:pt idx="1">
                  <c:v>37</c:v>
                </c:pt>
                <c:pt idx="2">
                  <c:v>34</c:v>
                </c:pt>
                <c:pt idx="3">
                  <c:v>35</c:v>
                </c:pt>
                <c:pt idx="4">
                  <c:v>35</c:v>
                </c:pt>
                <c:pt idx="5">
                  <c:v>40</c:v>
                </c:pt>
                <c:pt idx="6">
                  <c:v>41</c:v>
                </c:pt>
                <c:pt idx="7">
                  <c:v>36</c:v>
                </c:pt>
                <c:pt idx="8">
                  <c:v>34</c:v>
                </c:pt>
                <c:pt idx="9">
                  <c:v>40</c:v>
                </c:pt>
                <c:pt idx="10">
                  <c:v>42</c:v>
                </c:pt>
              </c:numCache>
            </c:numRef>
          </c:val>
          <c:extLst>
            <c:ext xmlns:c16="http://schemas.microsoft.com/office/drawing/2014/chart" uri="{C3380CC4-5D6E-409C-BE32-E72D297353CC}">
              <c16:uniqueId val="{00000000-774E-4D96-B30A-10CDFEA63977}"/>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1</c:v>
                </c:pt>
                <c:pt idx="1">
                  <c:v>4</c:v>
                </c:pt>
                <c:pt idx="2">
                  <c:v>7</c:v>
                </c:pt>
                <c:pt idx="3">
                  <c:v>7</c:v>
                </c:pt>
                <c:pt idx="4">
                  <c:v>8</c:v>
                </c:pt>
                <c:pt idx="5">
                  <c:v>4</c:v>
                </c:pt>
                <c:pt idx="6">
                  <c:v>3</c:v>
                </c:pt>
                <c:pt idx="7">
                  <c:v>6</c:v>
                </c:pt>
                <c:pt idx="8">
                  <c:v>9</c:v>
                </c:pt>
                <c:pt idx="9">
                  <c:v>4</c:v>
                </c:pt>
                <c:pt idx="10">
                  <c:v>2</c:v>
                </c:pt>
              </c:numCache>
            </c:numRef>
          </c:val>
          <c:extLst>
            <c:ext xmlns:c16="http://schemas.microsoft.com/office/drawing/2014/chart" uri="{C3380CC4-5D6E-409C-BE32-E72D297353CC}">
              <c16:uniqueId val="{00000001-774E-4D96-B30A-10CDFEA63977}"/>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4</c:v>
                </c:pt>
                <c:pt idx="1">
                  <c:v>3</c:v>
                </c:pt>
                <c:pt idx="2">
                  <c:v>3</c:v>
                </c:pt>
                <c:pt idx="3">
                  <c:v>2</c:v>
                </c:pt>
                <c:pt idx="4">
                  <c:v>1</c:v>
                </c:pt>
                <c:pt idx="5">
                  <c:v>0</c:v>
                </c:pt>
                <c:pt idx="6">
                  <c:v>0</c:v>
                </c:pt>
                <c:pt idx="7">
                  <c:v>2</c:v>
                </c:pt>
                <c:pt idx="8">
                  <c:v>1</c:v>
                </c:pt>
                <c:pt idx="9">
                  <c:v>0</c:v>
                </c:pt>
                <c:pt idx="10">
                  <c:v>0</c:v>
                </c:pt>
              </c:numCache>
            </c:numRef>
          </c:val>
          <c:extLst>
            <c:ext xmlns:c16="http://schemas.microsoft.com/office/drawing/2014/chart" uri="{C3380CC4-5D6E-409C-BE32-E72D297353CC}">
              <c16:uniqueId val="{00000002-774E-4D96-B30A-10CDFEA63977}"/>
            </c:ext>
          </c:extLst>
        </c:ser>
        <c:dLbls>
          <c:showLegendKey val="0"/>
          <c:showVal val="0"/>
          <c:showCatName val="0"/>
          <c:showSerName val="0"/>
          <c:showPercent val="0"/>
          <c:showBubbleSize val="0"/>
        </c:dLbls>
        <c:gapWidth val="182"/>
        <c:axId val="-1383205840"/>
        <c:axId val="-1383207472"/>
      </c:barChart>
      <c:catAx>
        <c:axId val="-13832058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1" i="0" u="none" strike="noStrike" kern="1200" baseline="0">
                <a:ln>
                  <a:noFill/>
                </a:ln>
                <a:solidFill>
                  <a:schemeClr val="tx1"/>
                </a:solidFill>
                <a:latin typeface="+mn-lt"/>
                <a:ea typeface="+mn-ea"/>
                <a:cs typeface="+mn-cs"/>
              </a:defRPr>
            </a:pPr>
            <a:endParaRPr lang="tr-TR"/>
          </a:p>
        </c:txPr>
        <c:crossAx val="-1383207472"/>
        <c:crosses val="autoZero"/>
        <c:auto val="1"/>
        <c:lblAlgn val="ctr"/>
        <c:lblOffset val="100"/>
        <c:noMultiLvlLbl val="0"/>
      </c:catAx>
      <c:valAx>
        <c:axId val="-1383207472"/>
        <c:scaling>
          <c:orientation val="minMax"/>
          <c:max val="42"/>
        </c:scaling>
        <c:delete val="0"/>
        <c:axPos val="t"/>
        <c:majorGridlines>
          <c:spPr>
            <a:ln w="9525" cap="flat" cmpd="sng" algn="ctr">
              <a:solidFill>
                <a:srgbClr val="C00000"/>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crossAx val="-1383205840"/>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lgn="just">
        <a:defRPr lang="en-US">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35</c:v>
                </c:pt>
                <c:pt idx="1">
                  <c:v>32</c:v>
                </c:pt>
                <c:pt idx="2">
                  <c:v>20</c:v>
                </c:pt>
                <c:pt idx="3">
                  <c:v>26</c:v>
                </c:pt>
                <c:pt idx="4">
                  <c:v>23</c:v>
                </c:pt>
                <c:pt idx="5">
                  <c:v>39</c:v>
                </c:pt>
                <c:pt idx="6">
                  <c:v>33</c:v>
                </c:pt>
                <c:pt idx="7">
                  <c:v>28</c:v>
                </c:pt>
              </c:numCache>
            </c:numRef>
          </c:val>
          <c:extLst>
            <c:ext xmlns:c16="http://schemas.microsoft.com/office/drawing/2014/chart" uri="{C3380CC4-5D6E-409C-BE32-E72D297353CC}">
              <c16:uniqueId val="{00000000-AAE4-40EA-84BC-BCDFA235CA94}"/>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6</c:v>
                </c:pt>
                <c:pt idx="1">
                  <c:v>7</c:v>
                </c:pt>
                <c:pt idx="2">
                  <c:v>10</c:v>
                </c:pt>
                <c:pt idx="3">
                  <c:v>12</c:v>
                </c:pt>
                <c:pt idx="4">
                  <c:v>14</c:v>
                </c:pt>
                <c:pt idx="5">
                  <c:v>5</c:v>
                </c:pt>
                <c:pt idx="6">
                  <c:v>5</c:v>
                </c:pt>
                <c:pt idx="7">
                  <c:v>7</c:v>
                </c:pt>
              </c:numCache>
            </c:numRef>
          </c:val>
          <c:extLst>
            <c:ext xmlns:c16="http://schemas.microsoft.com/office/drawing/2014/chart" uri="{C3380CC4-5D6E-409C-BE32-E72D297353CC}">
              <c16:uniqueId val="{00000001-AAE4-40EA-84BC-BCDFA235CA94}"/>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3</c:v>
                </c:pt>
                <c:pt idx="1">
                  <c:v>5</c:v>
                </c:pt>
                <c:pt idx="2">
                  <c:v>14</c:v>
                </c:pt>
                <c:pt idx="3">
                  <c:v>6</c:v>
                </c:pt>
                <c:pt idx="4">
                  <c:v>7</c:v>
                </c:pt>
                <c:pt idx="5">
                  <c:v>0</c:v>
                </c:pt>
                <c:pt idx="6">
                  <c:v>6</c:v>
                </c:pt>
                <c:pt idx="7">
                  <c:v>9</c:v>
                </c:pt>
              </c:numCache>
            </c:numRef>
          </c:val>
          <c:extLst>
            <c:ext xmlns:c16="http://schemas.microsoft.com/office/drawing/2014/chart" uri="{C3380CC4-5D6E-409C-BE32-E72D297353CC}">
              <c16:uniqueId val="{00000002-AAE4-40EA-84BC-BCDFA235CA94}"/>
            </c:ext>
          </c:extLst>
        </c:ser>
        <c:dLbls>
          <c:showLegendKey val="0"/>
          <c:showVal val="0"/>
          <c:showCatName val="0"/>
          <c:showSerName val="0"/>
          <c:showPercent val="0"/>
          <c:showBubbleSize val="0"/>
        </c:dLbls>
        <c:gapWidth val="182"/>
        <c:axId val="-1383206384"/>
        <c:axId val="-1383204208"/>
      </c:barChart>
      <c:catAx>
        <c:axId val="-13832063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tr-TR"/>
          </a:p>
        </c:txPr>
        <c:crossAx val="-1383204208"/>
        <c:crosses val="autoZero"/>
        <c:auto val="1"/>
        <c:lblAlgn val="ctr"/>
        <c:lblOffset val="100"/>
        <c:noMultiLvlLbl val="0"/>
      </c:catAx>
      <c:valAx>
        <c:axId val="-1383204208"/>
        <c:scaling>
          <c:orientation val="minMax"/>
          <c:max val="40"/>
          <c:min val="0"/>
        </c:scaling>
        <c:delete val="0"/>
        <c:axPos val="t"/>
        <c:majorGridlines>
          <c:spPr>
            <a:ln w="9525" cap="flat" cmpd="sng" algn="ctr">
              <a:solidFill>
                <a:srgbClr val="C00000"/>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crossAx val="-1383206384"/>
        <c:crosses val="autoZero"/>
        <c:crossBetween val="between"/>
        <c:majorUnit val="2"/>
        <c:min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32</c:v>
                </c:pt>
                <c:pt idx="1">
                  <c:v>39</c:v>
                </c:pt>
                <c:pt idx="2">
                  <c:v>38</c:v>
                </c:pt>
                <c:pt idx="3">
                  <c:v>42</c:v>
                </c:pt>
                <c:pt idx="4">
                  <c:v>38</c:v>
                </c:pt>
                <c:pt idx="5">
                  <c:v>42</c:v>
                </c:pt>
                <c:pt idx="6">
                  <c:v>35</c:v>
                </c:pt>
                <c:pt idx="7">
                  <c:v>35</c:v>
                </c:pt>
                <c:pt idx="8">
                  <c:v>37</c:v>
                </c:pt>
                <c:pt idx="9">
                  <c:v>35</c:v>
                </c:pt>
                <c:pt idx="10">
                  <c:v>34</c:v>
                </c:pt>
                <c:pt idx="11">
                  <c:v>39</c:v>
                </c:pt>
                <c:pt idx="12">
                  <c:v>38</c:v>
                </c:pt>
                <c:pt idx="13">
                  <c:v>41</c:v>
                </c:pt>
                <c:pt idx="14">
                  <c:v>39</c:v>
                </c:pt>
                <c:pt idx="15">
                  <c:v>39</c:v>
                </c:pt>
                <c:pt idx="16">
                  <c:v>39</c:v>
                </c:pt>
                <c:pt idx="17">
                  <c:v>40</c:v>
                </c:pt>
                <c:pt idx="18">
                  <c:v>42</c:v>
                </c:pt>
                <c:pt idx="19">
                  <c:v>44</c:v>
                </c:pt>
                <c:pt idx="20">
                  <c:v>42</c:v>
                </c:pt>
                <c:pt idx="21">
                  <c:v>34</c:v>
                </c:pt>
                <c:pt idx="22">
                  <c:v>41</c:v>
                </c:pt>
                <c:pt idx="23">
                  <c:v>40</c:v>
                </c:pt>
                <c:pt idx="24">
                  <c:v>40</c:v>
                </c:pt>
                <c:pt idx="25">
                  <c:v>42</c:v>
                </c:pt>
              </c:numCache>
            </c:numRef>
          </c:val>
          <c:extLst>
            <c:ext xmlns:c16="http://schemas.microsoft.com/office/drawing/2014/chart" uri="{C3380CC4-5D6E-409C-BE32-E72D297353CC}">
              <c16:uniqueId val="{00000000-B3CC-4BA0-B728-F45D4B123272}"/>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B3CC-4BA0-B728-F45D4B123272}"/>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6</c:v>
                </c:pt>
                <c:pt idx="1">
                  <c:v>0</c:v>
                </c:pt>
                <c:pt idx="2">
                  <c:v>2</c:v>
                </c:pt>
                <c:pt idx="3">
                  <c:v>0</c:v>
                </c:pt>
                <c:pt idx="4">
                  <c:v>2</c:v>
                </c:pt>
                <c:pt idx="5">
                  <c:v>0</c:v>
                </c:pt>
                <c:pt idx="6">
                  <c:v>2</c:v>
                </c:pt>
                <c:pt idx="7">
                  <c:v>1</c:v>
                </c:pt>
                <c:pt idx="8">
                  <c:v>4</c:v>
                </c:pt>
                <c:pt idx="9">
                  <c:v>1</c:v>
                </c:pt>
                <c:pt idx="10">
                  <c:v>1</c:v>
                </c:pt>
                <c:pt idx="11">
                  <c:v>0</c:v>
                </c:pt>
                <c:pt idx="12">
                  <c:v>1</c:v>
                </c:pt>
                <c:pt idx="13">
                  <c:v>0</c:v>
                </c:pt>
                <c:pt idx="14">
                  <c:v>0</c:v>
                </c:pt>
                <c:pt idx="15">
                  <c:v>1</c:v>
                </c:pt>
                <c:pt idx="16">
                  <c:v>0</c:v>
                </c:pt>
                <c:pt idx="17">
                  <c:v>0</c:v>
                </c:pt>
                <c:pt idx="18">
                  <c:v>0</c:v>
                </c:pt>
                <c:pt idx="19">
                  <c:v>0</c:v>
                </c:pt>
                <c:pt idx="20">
                  <c:v>0</c:v>
                </c:pt>
                <c:pt idx="21">
                  <c:v>1</c:v>
                </c:pt>
                <c:pt idx="22">
                  <c:v>0</c:v>
                </c:pt>
                <c:pt idx="23">
                  <c:v>1</c:v>
                </c:pt>
                <c:pt idx="24">
                  <c:v>0</c:v>
                </c:pt>
                <c:pt idx="25">
                  <c:v>0</c:v>
                </c:pt>
              </c:numCache>
            </c:numRef>
          </c:val>
          <c:extLst>
            <c:ext xmlns:c16="http://schemas.microsoft.com/office/drawing/2014/chart" uri="{C3380CC4-5D6E-409C-BE32-E72D297353CC}">
              <c16:uniqueId val="{00000002-B3CC-4BA0-B728-F45D4B123272}"/>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B3CC-4BA0-B728-F45D4B123272}"/>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B3CC-4BA0-B728-F45D4B123272}"/>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6</c:v>
                </c:pt>
                <c:pt idx="1">
                  <c:v>5</c:v>
                </c:pt>
                <c:pt idx="2">
                  <c:v>4</c:v>
                </c:pt>
                <c:pt idx="3">
                  <c:v>2</c:v>
                </c:pt>
                <c:pt idx="4">
                  <c:v>4</c:v>
                </c:pt>
                <c:pt idx="5">
                  <c:v>2</c:v>
                </c:pt>
                <c:pt idx="6">
                  <c:v>7</c:v>
                </c:pt>
                <c:pt idx="7">
                  <c:v>8</c:v>
                </c:pt>
                <c:pt idx="8">
                  <c:v>3</c:v>
                </c:pt>
                <c:pt idx="9">
                  <c:v>8</c:v>
                </c:pt>
                <c:pt idx="10">
                  <c:v>9</c:v>
                </c:pt>
                <c:pt idx="11">
                  <c:v>5</c:v>
                </c:pt>
                <c:pt idx="12">
                  <c:v>5</c:v>
                </c:pt>
                <c:pt idx="13">
                  <c:v>3</c:v>
                </c:pt>
                <c:pt idx="14">
                  <c:v>5</c:v>
                </c:pt>
                <c:pt idx="15">
                  <c:v>4</c:v>
                </c:pt>
                <c:pt idx="16">
                  <c:v>5</c:v>
                </c:pt>
                <c:pt idx="17">
                  <c:v>4</c:v>
                </c:pt>
                <c:pt idx="18">
                  <c:v>2</c:v>
                </c:pt>
                <c:pt idx="19">
                  <c:v>0</c:v>
                </c:pt>
                <c:pt idx="20">
                  <c:v>2</c:v>
                </c:pt>
                <c:pt idx="21">
                  <c:v>9</c:v>
                </c:pt>
                <c:pt idx="22">
                  <c:v>3</c:v>
                </c:pt>
                <c:pt idx="23">
                  <c:v>3</c:v>
                </c:pt>
                <c:pt idx="24">
                  <c:v>4</c:v>
                </c:pt>
                <c:pt idx="25">
                  <c:v>2</c:v>
                </c:pt>
              </c:numCache>
            </c:numRef>
          </c:val>
          <c:extLst>
            <c:ext xmlns:c16="http://schemas.microsoft.com/office/drawing/2014/chart" uri="{C3380CC4-5D6E-409C-BE32-E72D297353CC}">
              <c16:uniqueId val="{00000005-B3CC-4BA0-B728-F45D4B123272}"/>
            </c:ext>
          </c:extLst>
        </c:ser>
        <c:dLbls>
          <c:showLegendKey val="0"/>
          <c:showVal val="0"/>
          <c:showCatName val="0"/>
          <c:showSerName val="0"/>
          <c:showPercent val="0"/>
          <c:showBubbleSize val="0"/>
        </c:dLbls>
        <c:gapWidth val="182"/>
        <c:axId val="-1383214000"/>
        <c:axId val="-1383211824"/>
      </c:barChart>
      <c:catAx>
        <c:axId val="-13832140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tr-TR"/>
          </a:p>
        </c:txPr>
        <c:crossAx val="-1383211824"/>
        <c:crosses val="autoZero"/>
        <c:auto val="1"/>
        <c:lblAlgn val="ctr"/>
        <c:lblOffset val="100"/>
        <c:noMultiLvlLbl val="0"/>
      </c:catAx>
      <c:valAx>
        <c:axId val="-1383211824"/>
        <c:scaling>
          <c:orientation val="minMax"/>
          <c:max val="42"/>
          <c:min val="0"/>
        </c:scaling>
        <c:delete val="0"/>
        <c:axPos val="t"/>
        <c:majorGridlines>
          <c:spPr>
            <a:ln w="9525" cap="flat" cmpd="sng" algn="ctr">
              <a:solidFill>
                <a:srgbClr val="C00000"/>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crossAx val="-1383214000"/>
        <c:crosses val="autoZero"/>
        <c:crossBetween val="between"/>
        <c:majorUnit val="2"/>
        <c:minorUnit val="2"/>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1">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10">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11">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12">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13">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14">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15">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16">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17">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18">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2">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3">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4">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5">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6">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7">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8">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9">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 loCatId="list" qsTypeId="urn:microsoft.com/office/officeart/2005/8/quickstyle/simple1#1" qsCatId="simple" csTypeId="urn:microsoft.com/office/officeart/2005/8/colors/accent1_1#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GİRİŞ</a:t>
          </a:r>
          <a:endParaRPr lang="tr-TR" sz="1800" b="1">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7028297A-2342-45B1-B435-EE0E53C307E3}" type="presOf" srcId="{BDBF99DF-0B36-4C9A-899F-AEA5652BFC10}" destId="{20C95AB1-304B-4E67-8770-C119D9541A12}" srcOrd="0" destOrd="0" presId="urn:microsoft.com/office/officeart/2005/8/layout/vList2#1"/>
    <dgm:cxn modelId="{50A85D77-6537-4B85-83C0-425B5FC61220}" type="presOf" srcId="{DC6A5C6C-A6FD-441A-BC41-D4E26F557628}" destId="{5C76E221-16AB-460C-B01F-31CE522C0E51}" srcOrd="0" destOrd="0" presId="urn:microsoft.com/office/officeart/2005/8/layout/vList2#1"/>
    <dgm:cxn modelId="{5238B5EC-3212-48AF-A75E-23B6936F77BE}" srcId="{DC6A5C6C-A6FD-441A-BC41-D4E26F557628}" destId="{BDBF99DF-0B36-4C9A-899F-AEA5652BFC10}" srcOrd="0" destOrd="0" parTransId="{D99846B5-4F14-4C99-AF75-65D69E5BFEE5}" sibTransId="{696E1F59-EB42-43C9-A3F1-6C79BD7C230D}"/>
    <dgm:cxn modelId="{CE727865-5D14-443D-BC81-66919855447D}" type="presParOf" srcId="{5C76E221-16AB-460C-B01F-31CE522C0E51}" destId="{20C95AB1-304B-4E67-8770-C119D9541A12}" srcOrd="0" destOrd="0" presId="urn:microsoft.com/office/officeart/2005/8/layout/vList2#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0" loCatId="list" qsTypeId="urn:microsoft.com/office/officeart/2005/8/quickstyle/simple1#10" qsCatId="simple" csTypeId="urn:microsoft.com/office/officeart/2005/8/colors/accent1_1#10"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B86D9B0E-BEAA-4286-AABD-FCB393584581}" type="presOf" srcId="{BDBF99DF-0B36-4C9A-899F-AEA5652BFC10}" destId="{20C95AB1-304B-4E67-8770-C119D9541A12}" srcOrd="0" destOrd="0" presId="urn:microsoft.com/office/officeart/2005/8/layout/vList2#10"/>
    <dgm:cxn modelId="{DB32A132-179A-40AB-8428-EC869453F29D}" type="presOf" srcId="{DC6A5C6C-A6FD-441A-BC41-D4E26F557628}" destId="{5C76E221-16AB-460C-B01F-31CE522C0E51}" srcOrd="0" destOrd="0" presId="urn:microsoft.com/office/officeart/2005/8/layout/vList2#10"/>
    <dgm:cxn modelId="{5238B5EC-3212-48AF-A75E-23B6936F77BE}" srcId="{DC6A5C6C-A6FD-441A-BC41-D4E26F557628}" destId="{BDBF99DF-0B36-4C9A-899F-AEA5652BFC10}" srcOrd="0" destOrd="0" parTransId="{D99846B5-4F14-4C99-AF75-65D69E5BFEE5}" sibTransId="{696E1F59-EB42-43C9-A3F1-6C79BD7C230D}"/>
    <dgm:cxn modelId="{58EC3D16-3346-4B27-922B-E31E3A0DFE15}" type="presParOf" srcId="{5C76E221-16AB-460C-B01F-31CE522C0E51}" destId="{20C95AB1-304B-4E67-8770-C119D9541A12}" srcOrd="0" destOrd="0" presId="urn:microsoft.com/office/officeart/2005/8/layout/vList2#10"/>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1" loCatId="list" qsTypeId="urn:microsoft.com/office/officeart/2005/8/quickstyle/simple1#11" qsCatId="simple" csTypeId="urn:microsoft.com/office/officeart/2005/8/colors/accent1_1#1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F. GZFT Analizi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6B33BB1-3C92-4520-BAE2-334CCFF1ABF0}" type="presOf" srcId="{DC6A5C6C-A6FD-441A-BC41-D4E26F557628}" destId="{5C76E221-16AB-460C-B01F-31CE522C0E51}" srcOrd="0" destOrd="0" presId="urn:microsoft.com/office/officeart/2005/8/layout/vList2#11"/>
    <dgm:cxn modelId="{DFBA63EF-340D-40A8-8F73-B9A8273AC377}" type="presOf" srcId="{BDBF99DF-0B36-4C9A-899F-AEA5652BFC10}" destId="{20C95AB1-304B-4E67-8770-C119D9541A12}" srcOrd="0" destOrd="0" presId="urn:microsoft.com/office/officeart/2005/8/layout/vList2#11"/>
    <dgm:cxn modelId="{5238B5EC-3212-48AF-A75E-23B6936F77BE}" srcId="{DC6A5C6C-A6FD-441A-BC41-D4E26F557628}" destId="{BDBF99DF-0B36-4C9A-899F-AEA5652BFC10}" srcOrd="0" destOrd="0" parTransId="{D99846B5-4F14-4C99-AF75-65D69E5BFEE5}" sibTransId="{696E1F59-EB42-43C9-A3F1-6C79BD7C230D}"/>
    <dgm:cxn modelId="{BC54F841-3070-4E1B-A1A9-C453A1058659}" type="presParOf" srcId="{5C76E221-16AB-460C-B01F-31CE522C0E51}" destId="{20C95AB1-304B-4E67-8770-C119D9541A12}" srcOrd="0" destOrd="0" presId="urn:microsoft.com/office/officeart/2005/8/layout/vList2#11"/>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2" loCatId="list" qsTypeId="urn:microsoft.com/office/officeart/2005/8/quickstyle/simple1#12" qsCatId="simple" csTypeId="urn:microsoft.com/office/officeart/2005/8/colors/accent1_1#12"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G. Tespitler ve İhtiyaçların Belirlenmesi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66A4FE2-ED92-4634-B96D-76C561B534EA}" type="presOf" srcId="{BDBF99DF-0B36-4C9A-899F-AEA5652BFC10}" destId="{20C95AB1-304B-4E67-8770-C119D9541A12}" srcOrd="0" destOrd="0" presId="urn:microsoft.com/office/officeart/2005/8/layout/vList2#12"/>
    <dgm:cxn modelId="{5238B5EC-3212-48AF-A75E-23B6936F77BE}" srcId="{DC6A5C6C-A6FD-441A-BC41-D4E26F557628}" destId="{BDBF99DF-0B36-4C9A-899F-AEA5652BFC10}" srcOrd="0" destOrd="0" parTransId="{D99846B5-4F14-4C99-AF75-65D69E5BFEE5}" sibTransId="{696E1F59-EB42-43C9-A3F1-6C79BD7C230D}"/>
    <dgm:cxn modelId="{17572B47-194D-4A96-860B-F5CAE3083FA1}" type="presOf" srcId="{DC6A5C6C-A6FD-441A-BC41-D4E26F557628}" destId="{5C76E221-16AB-460C-B01F-31CE522C0E51}" srcOrd="0" destOrd="0" presId="urn:microsoft.com/office/officeart/2005/8/layout/vList2#12"/>
    <dgm:cxn modelId="{5B86E990-1DB2-4F9C-ACB1-5F0EB452E992}" type="presParOf" srcId="{5C76E221-16AB-460C-B01F-31CE522C0E51}" destId="{20C95AB1-304B-4E67-8770-C119D9541A12}" srcOrd="0" destOrd="0" presId="urn:microsoft.com/office/officeart/2005/8/layout/vList2#1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3" loCatId="list" qsTypeId="urn:microsoft.com/office/officeart/2005/8/quickstyle/simple1#13" qsCatId="simple" csTypeId="urn:microsoft.com/office/officeart/2005/8/colors/accent1_1#13"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3. BÖLÜM: GELECEĞE BAKIŞ</a:t>
          </a:r>
          <a:endParaRPr lang="tr-TR" sz="16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600">
            <a:latin typeface="Times New Roman" panose="02020603050405020304" charset="0"/>
            <a:cs typeface="Times New Roman" panose="02020603050405020304" charset="0"/>
          </a:endParaRPr>
        </a:p>
      </dgm:t>
    </dgm:pt>
    <dgm:pt modelId="{696E1F59-EB42-43C9-A3F1-6C79BD7C230D}" type="sibTrans" cxnId="{5238B5EC-3212-48AF-A75E-23B6936F77BE}">
      <dgm:prSet/>
      <dgm:spPr/>
      <dgm:t>
        <a:bodyPr/>
        <a:lstStyle/>
        <a:p>
          <a:endParaRPr lang="tr-TR" sz="1600">
            <a:latin typeface="Times New Roman" panose="02020603050405020304" charset="0"/>
            <a:cs typeface="Times New Roman" panose="02020603050405020304"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FC41483B-9011-4AD7-BEF7-035545CB8FB7}" type="presOf" srcId="{BDBF99DF-0B36-4C9A-899F-AEA5652BFC10}" destId="{20C95AB1-304B-4E67-8770-C119D9541A12}" srcOrd="0" destOrd="0" presId="urn:microsoft.com/office/officeart/2005/8/layout/vList2#13"/>
    <dgm:cxn modelId="{D84F1AFB-5084-4787-AA9A-F51C41DE1A69}" type="presOf" srcId="{DC6A5C6C-A6FD-441A-BC41-D4E26F557628}" destId="{5C76E221-16AB-460C-B01F-31CE522C0E51}" srcOrd="0" destOrd="0" presId="urn:microsoft.com/office/officeart/2005/8/layout/vList2#13"/>
    <dgm:cxn modelId="{5238B5EC-3212-48AF-A75E-23B6936F77BE}" srcId="{DC6A5C6C-A6FD-441A-BC41-D4E26F557628}" destId="{BDBF99DF-0B36-4C9A-899F-AEA5652BFC10}" srcOrd="0" destOrd="0" parTransId="{D99846B5-4F14-4C99-AF75-65D69E5BFEE5}" sibTransId="{696E1F59-EB42-43C9-A3F1-6C79BD7C230D}"/>
    <dgm:cxn modelId="{75B9A184-4E13-4614-A16C-6D41F1121C85}" type="presParOf" srcId="{5C76E221-16AB-460C-B01F-31CE522C0E51}" destId="{20C95AB1-304B-4E67-8770-C119D9541A12}" srcOrd="0" destOrd="0" presId="urn:microsoft.com/office/officeart/2005/8/layout/vList2#13"/>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4" loCatId="list" qsTypeId="urn:microsoft.com/office/officeart/2005/8/quickstyle/simple1#14" qsCatId="simple" csTypeId="urn:microsoft.com/office/officeart/2005/8/colors/accent1_1#14"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D93CC80-5261-400B-8135-B5D5C22A3C63}" type="presOf" srcId="{DC6A5C6C-A6FD-441A-BC41-D4E26F557628}" destId="{5C76E221-16AB-460C-B01F-31CE522C0E51}" srcOrd="0" destOrd="0" presId="urn:microsoft.com/office/officeart/2005/8/layout/vList2#14"/>
    <dgm:cxn modelId="{94323523-1385-4664-9B09-BA9151F85582}" type="presOf" srcId="{BDBF99DF-0B36-4C9A-899F-AEA5652BFC10}" destId="{20C95AB1-304B-4E67-8770-C119D9541A12}" srcOrd="0" destOrd="0" presId="urn:microsoft.com/office/officeart/2005/8/layout/vList2#14"/>
    <dgm:cxn modelId="{5238B5EC-3212-48AF-A75E-23B6936F77BE}" srcId="{DC6A5C6C-A6FD-441A-BC41-D4E26F557628}" destId="{BDBF99DF-0B36-4C9A-899F-AEA5652BFC10}" srcOrd="0" destOrd="0" parTransId="{D99846B5-4F14-4C99-AF75-65D69E5BFEE5}" sibTransId="{696E1F59-EB42-43C9-A3F1-6C79BD7C230D}"/>
    <dgm:cxn modelId="{932343AD-A4D1-4AB2-9F31-743B24E6B62D}" type="presParOf" srcId="{5C76E221-16AB-460C-B01F-31CE522C0E51}" destId="{20C95AB1-304B-4E67-8770-C119D9541A12}" srcOrd="0" destOrd="0" presId="urn:microsoft.com/office/officeart/2005/8/layout/vList2#14"/>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5" loCatId="list" qsTypeId="urn:microsoft.com/office/officeart/2005/8/quickstyle/simple1#15" qsCatId="simple" csTypeId="urn:microsoft.com/office/officeart/2005/8/colors/accent1_1#15"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48BE393-A587-41FE-A096-56A63F41326C}" type="presOf" srcId="{DC6A5C6C-A6FD-441A-BC41-D4E26F557628}" destId="{5C76E221-16AB-460C-B01F-31CE522C0E51}" srcOrd="0" destOrd="0" presId="urn:microsoft.com/office/officeart/2005/8/layout/vList2#15"/>
    <dgm:cxn modelId="{5238B5EC-3212-48AF-A75E-23B6936F77BE}" srcId="{DC6A5C6C-A6FD-441A-BC41-D4E26F557628}" destId="{BDBF99DF-0B36-4C9A-899F-AEA5652BFC10}" srcOrd="0" destOrd="0" parTransId="{D99846B5-4F14-4C99-AF75-65D69E5BFEE5}" sibTransId="{696E1F59-EB42-43C9-A3F1-6C79BD7C230D}"/>
    <dgm:cxn modelId="{00F5C4FB-63F0-45F0-B911-CC1CE8D18A95}" type="presOf" srcId="{BDBF99DF-0B36-4C9A-899F-AEA5652BFC10}" destId="{20C95AB1-304B-4E67-8770-C119D9541A12}" srcOrd="0" destOrd="0" presId="urn:microsoft.com/office/officeart/2005/8/layout/vList2#15"/>
    <dgm:cxn modelId="{6DA89D0C-C5C9-4AA0-B4D1-7F95D8C22204}" type="presParOf" srcId="{5C76E221-16AB-460C-B01F-31CE522C0E51}" destId="{20C95AB1-304B-4E67-8770-C119D9541A12}" srcOrd="0" destOrd="0" presId="urn:microsoft.com/office/officeart/2005/8/layout/vList2#15"/>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6" loCatId="list" qsTypeId="urn:microsoft.com/office/officeart/2005/8/quickstyle/simple1#16" qsCatId="simple" csTypeId="urn:microsoft.com/office/officeart/2005/8/colors/accent1_1#16"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C. Stratejik Hedefler, Performans Göstergeleri, Stratejiler</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6337B99-38D7-4A5A-9186-3A7414AC6FA6}" type="presOf" srcId="{DC6A5C6C-A6FD-441A-BC41-D4E26F557628}" destId="{5C76E221-16AB-460C-B01F-31CE522C0E51}" srcOrd="0" destOrd="0" presId="urn:microsoft.com/office/officeart/2005/8/layout/vList2#16"/>
    <dgm:cxn modelId="{56B7655A-C9CC-448A-8C3B-7154BAE13FA8}" type="presOf" srcId="{BDBF99DF-0B36-4C9A-899F-AEA5652BFC10}" destId="{20C95AB1-304B-4E67-8770-C119D9541A12}" srcOrd="0" destOrd="0" presId="urn:microsoft.com/office/officeart/2005/8/layout/vList2#16"/>
    <dgm:cxn modelId="{5238B5EC-3212-48AF-A75E-23B6936F77BE}" srcId="{DC6A5C6C-A6FD-441A-BC41-D4E26F557628}" destId="{BDBF99DF-0B36-4C9A-899F-AEA5652BFC10}" srcOrd="0" destOrd="0" parTransId="{D99846B5-4F14-4C99-AF75-65D69E5BFEE5}" sibTransId="{696E1F59-EB42-43C9-A3F1-6C79BD7C230D}"/>
    <dgm:cxn modelId="{BDA70F5D-FBDE-4B0E-A442-D44C3200B90A}" type="presParOf" srcId="{5C76E221-16AB-460C-B01F-31CE522C0E51}" destId="{20C95AB1-304B-4E67-8770-C119D9541A12}" srcOrd="0" destOrd="0" presId="urn:microsoft.com/office/officeart/2005/8/layout/vList2#16"/>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7" loCatId="list" qsTypeId="urn:microsoft.com/office/officeart/2005/8/quickstyle/simple1#17" qsCatId="simple" csTypeId="urn:microsoft.com/office/officeart/2005/8/colors/accent1_1#17"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D. Maliyetlendirme</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946563A-DEC3-4863-BF94-0544DFE5A525}" type="presOf" srcId="{DC6A5C6C-A6FD-441A-BC41-D4E26F557628}" destId="{5C76E221-16AB-460C-B01F-31CE522C0E51}" srcOrd="0" destOrd="0" presId="urn:microsoft.com/office/officeart/2005/8/layout/vList2#17"/>
    <dgm:cxn modelId="{A4BC4D0B-4BF0-4325-90DF-36B0112E4C7E}" type="presOf" srcId="{BDBF99DF-0B36-4C9A-899F-AEA5652BFC10}" destId="{20C95AB1-304B-4E67-8770-C119D9541A12}" srcOrd="0" destOrd="0" presId="urn:microsoft.com/office/officeart/2005/8/layout/vList2#17"/>
    <dgm:cxn modelId="{5238B5EC-3212-48AF-A75E-23B6936F77BE}" srcId="{DC6A5C6C-A6FD-441A-BC41-D4E26F557628}" destId="{BDBF99DF-0B36-4C9A-899F-AEA5652BFC10}" srcOrd="0" destOrd="0" parTransId="{D99846B5-4F14-4C99-AF75-65D69E5BFEE5}" sibTransId="{696E1F59-EB42-43C9-A3F1-6C79BD7C230D}"/>
    <dgm:cxn modelId="{C358D651-FDEE-4FBD-8C33-723C3CFFBAD0}" type="presParOf" srcId="{5C76E221-16AB-460C-B01F-31CE522C0E51}" destId="{20C95AB1-304B-4E67-8770-C119D9541A12}" srcOrd="0" destOrd="0" presId="urn:microsoft.com/office/officeart/2005/8/layout/vList2#17"/>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8" loCatId="list" qsTypeId="urn:microsoft.com/office/officeart/2005/8/quickstyle/simple1#18" qsCatId="simple" csTypeId="urn:microsoft.com/office/officeart/2005/8/colors/accent1_1#18"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ABC5A50-DD9D-4C70-8E86-CFD40391512A}" type="presOf" srcId="{DC6A5C6C-A6FD-441A-BC41-D4E26F557628}" destId="{5C76E221-16AB-460C-B01F-31CE522C0E51}" srcOrd="0" destOrd="0" presId="urn:microsoft.com/office/officeart/2005/8/layout/vList2#18"/>
    <dgm:cxn modelId="{DE708EDD-7A75-4C2E-93D3-B3E33BC60BA3}" type="presOf" srcId="{BDBF99DF-0B36-4C9A-899F-AEA5652BFC10}" destId="{20C95AB1-304B-4E67-8770-C119D9541A12}" srcOrd="0" destOrd="0" presId="urn:microsoft.com/office/officeart/2005/8/layout/vList2#18"/>
    <dgm:cxn modelId="{5238B5EC-3212-48AF-A75E-23B6936F77BE}" srcId="{DC6A5C6C-A6FD-441A-BC41-D4E26F557628}" destId="{BDBF99DF-0B36-4C9A-899F-AEA5652BFC10}" srcOrd="0" destOrd="0" parTransId="{D99846B5-4F14-4C99-AF75-65D69E5BFEE5}" sibTransId="{696E1F59-EB42-43C9-A3F1-6C79BD7C230D}"/>
    <dgm:cxn modelId="{396CA279-14B7-44BB-A74B-2E879CAB953B}" type="presParOf" srcId="{5C76E221-16AB-460C-B01F-31CE522C0E51}" destId="{20C95AB1-304B-4E67-8770-C119D9541A12}" srcOrd="0" destOrd="0" presId="urn:microsoft.com/office/officeart/2005/8/layout/vList2#18"/>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1" loCatId="hierarchy" qsTypeId="urn:microsoft.com/office/officeart/2005/8/quickstyle/3d2#1" qsCatId="3D" csTypeId="urn:microsoft.com/office/officeart/2005/8/colors/colorful5#1"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panose="020F0502020204030204"/>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panose="020F0502020204030204"/>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panose="020F0502020204030204"/>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panose="020F0502020204030204"/>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panose="020F0502020204030204"/>
              <a:ea typeface="+mn-ea"/>
              <a:cs typeface="+mn-cs"/>
            </a:rPr>
            <a:t>İlçe MEM'ne Rapor</a:t>
          </a:r>
        </a:p>
        <a:p>
          <a:pPr algn="ctr"/>
          <a:r>
            <a:rPr lang="tr-TR" sz="1000" b="1">
              <a:solidFill>
                <a:sysClr val="windowText" lastClr="000000">
                  <a:hueOff val="0"/>
                  <a:satOff val="0"/>
                  <a:lumOff val="0"/>
                  <a:alphaOff val="0"/>
                </a:sysClr>
              </a:solidFill>
              <a:latin typeface="Calibri" panose="020F0502020204030204"/>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panose="020F0502020204030204"/>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panose="020F0502020204030204"/>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pt>
  </dgm:ptLst>
  <dgm:cxnLst>
    <dgm:cxn modelId="{8E8DF99F-C65A-4487-83C9-7196656543E4}" srcId="{63CFB271-7E2D-44F9-8C79-D3F1FEFC766A}" destId="{E9E1F9E9-BC62-42E7-B2BA-F5AFC4ADE34B}" srcOrd="0" destOrd="0" parTransId="{C3F5A074-B287-43D0-B456-DD7887C46EE7}" sibTransId="{2E68075E-8A54-42BC-B363-99240E8E4EDE}"/>
    <dgm:cxn modelId="{2CC22BCA-FC4F-4EAB-8415-EEF915F15D11}" type="presOf" srcId="{F60CFCC6-B09C-4C08-BEC8-9D1149E3A46D}" destId="{1CE97110-BBBA-4C03-A598-C12840CF597D}" srcOrd="0" destOrd="0" presId="urn:microsoft.com/office/officeart/2005/8/layout/hierarchy1#1"/>
    <dgm:cxn modelId="{0BF22A1F-850C-49C1-A335-EDFB73CFFE8E}" srcId="{3711809D-C6BC-4D75-A791-D1382A7A04D6}" destId="{63CFB271-7E2D-44F9-8C79-D3F1FEFC766A}" srcOrd="1" destOrd="0" parTransId="{08209E99-50E4-412A-AD89-16F776850B40}" sibTransId="{A70172D4-E516-49C2-994B-5C06F8EDBC9B}"/>
    <dgm:cxn modelId="{5E1026BC-1BEA-40A7-90CB-C259CE8A6915}" type="presOf" srcId="{BC142BFD-CED4-42EA-AFD8-1544438F76E0}" destId="{66A2A8C1-3B7C-4D36-A00A-9C53871160BD}" srcOrd="0" destOrd="0" presId="urn:microsoft.com/office/officeart/2005/8/layout/hierarchy1#1"/>
    <dgm:cxn modelId="{DBE92EFC-ED57-4CAC-B3E8-D9E5B1A7986B}" type="presOf" srcId="{C3F5A074-B287-43D0-B456-DD7887C46EE7}" destId="{0F9A4A4D-7845-44E1-9198-FF5105103711}" srcOrd="0" destOrd="0" presId="urn:microsoft.com/office/officeart/2005/8/layout/hierarchy1#1"/>
    <dgm:cxn modelId="{55D6352A-C006-4AC4-9D5A-52D9B28C6384}" type="presOf" srcId="{6C44395B-531E-43EE-ADF3-38A6EFD4C5D5}" destId="{DE6D1B9E-DF9D-4206-90A4-62C3F27EFAD0}" srcOrd="0" destOrd="0" presId="urn:microsoft.com/office/officeart/2005/8/layout/hierarchy1#1"/>
    <dgm:cxn modelId="{7205DC2B-DF34-46C0-99D6-9010E2F5CB58}" type="presOf" srcId="{E9E1F9E9-BC62-42E7-B2BA-F5AFC4ADE34B}" destId="{55B0065C-6EB5-4701-BF50-81A5F4961077}" srcOrd="0" destOrd="0" presId="urn:microsoft.com/office/officeart/2005/8/layout/hierarchy1#1"/>
    <dgm:cxn modelId="{6E0D3A76-B9BC-4B6E-90A3-4F2E9AA542B1}" type="presOf" srcId="{63CFB271-7E2D-44F9-8C79-D3F1FEFC766A}" destId="{B1D42902-60FA-4BA4-9F5A-2CD7EC7FF6E6}" srcOrd="0" destOrd="0" presId="urn:microsoft.com/office/officeart/2005/8/layout/hierarchy1#1"/>
    <dgm:cxn modelId="{F2067C59-2DCB-43C4-A6CA-16B9B5E6FA1D}" type="presOf" srcId="{FA1BDD09-DBE8-4440-A615-BEF98794ABB8}" destId="{BA58F975-1A99-4681-A429-BFD4997347F6}" srcOrd="0" destOrd="0" presId="urn:microsoft.com/office/officeart/2005/8/layout/hierarchy1#1"/>
    <dgm:cxn modelId="{64811B3B-2CE1-490E-9AAA-CAD50FEE1954}" type="presOf" srcId="{FA31B926-2174-4E96-89F0-9CFB72946391}" destId="{8D4DFC5B-E5BD-48C5-85A5-03F3EEF9A3CD}" srcOrd="0" destOrd="0" presId="urn:microsoft.com/office/officeart/2005/8/layout/hierarchy1#1"/>
    <dgm:cxn modelId="{B273186D-A487-403A-B29E-6BC7DC209535}" srcId="{57C2CA10-C864-4A97-AFAC-F0C45C5C6768}" destId="{3711809D-C6BC-4D75-A791-D1382A7A04D6}" srcOrd="0" destOrd="0" parTransId="{7E218CEF-9E0C-4C51-B04C-D35AFFD67F47}" sibTransId="{C62A2431-DCA9-4492-B090-DA819879A096}"/>
    <dgm:cxn modelId="{205FD86B-6EF3-49AF-BB62-CC33EF383BD5}" type="presOf" srcId="{57C2CA10-C864-4A97-AFAC-F0C45C5C6768}" destId="{EEC82BA3-BF24-4ED2-8522-D5E3E1354604}" srcOrd="0" destOrd="0" presId="urn:microsoft.com/office/officeart/2005/8/layout/hierarchy1#1"/>
    <dgm:cxn modelId="{7B4F932E-EE62-41CB-9B25-F2062844E1CC}" type="presOf" srcId="{08209E99-50E4-412A-AD89-16F776850B40}" destId="{D68AE7C3-96F2-449D-BF58-91F70123CFEB}" srcOrd="0" destOrd="0" presId="urn:microsoft.com/office/officeart/2005/8/layout/hierarchy1#1"/>
    <dgm:cxn modelId="{FEC69D6F-9E6B-4B8F-9857-68D2684536E9}" type="presOf" srcId="{D8939CAC-70A2-4D7C-9567-364C0941B518}" destId="{873FB967-8265-409E-B5AA-D59480DAF07E}" srcOrd="0" destOrd="0" presId="urn:microsoft.com/office/officeart/2005/8/layout/hierarchy1#1"/>
    <dgm:cxn modelId="{234462C7-66EC-43D3-9240-F45FDA906969}" srcId="{BC142BFD-CED4-42EA-AFD8-1544438F76E0}" destId="{A377DDED-27EB-4EBB-A2CC-C1E6E319A664}" srcOrd="0" destOrd="0" parTransId="{F60CFCC6-B09C-4C08-BEC8-9D1149E3A46D}" sibTransId="{27FA2D82-714F-4636-A056-EE98CE319A6C}"/>
    <dgm:cxn modelId="{8E2A0610-DD9F-40C6-82F1-A3BA86B5945D}" type="presOf" srcId="{6386F8C1-36F6-4DF1-A941-506E49A36DC2}" destId="{0D980642-4A32-450F-A5CE-08B5B275E3B2}" srcOrd="0" destOrd="0" presId="urn:microsoft.com/office/officeart/2005/8/layout/hierarchy1#1"/>
    <dgm:cxn modelId="{8AB36A54-31C5-45D7-8FEB-936B7D68BED3}" srcId="{3711809D-C6BC-4D75-A791-D1382A7A04D6}" destId="{D8939CAC-70A2-4D7C-9567-364C0941B518}" srcOrd="0" destOrd="0" parTransId="{FA31B926-2174-4E96-89F0-9CFB72946391}" sibTransId="{B9130699-0279-4EE7-AA67-2F82774F882F}"/>
    <dgm:cxn modelId="{A2DC0787-3B96-4B21-AD38-4129B2374B79}" type="presOf" srcId="{A377DDED-27EB-4EBB-A2CC-C1E6E319A664}" destId="{8932DB13-DCA8-48A2-B09F-CCEF6EAFB87F}" srcOrd="0" destOrd="0" presId="urn:microsoft.com/office/officeart/2005/8/layout/hierarchy1#1"/>
    <dgm:cxn modelId="{1193FB7B-C6BE-4F48-9ED2-62F8C827AA1B}" srcId="{E9E1F9E9-BC62-42E7-B2BA-F5AFC4ADE34B}" destId="{6C44395B-531E-43EE-ADF3-38A6EFD4C5D5}" srcOrd="0" destOrd="0" parTransId="{6386F8C1-36F6-4DF1-A941-506E49A36DC2}" sibTransId="{0E969F3D-406E-4195-A51B-455131BD2675}"/>
    <dgm:cxn modelId="{FA8EE9B4-20B6-435C-B02F-44BF3DEF0593}" type="presOf" srcId="{3711809D-C6BC-4D75-A791-D1382A7A04D6}" destId="{C087B052-B997-48E8-8328-8E6AAC11B736}" srcOrd="0" destOrd="0" presId="urn:microsoft.com/office/officeart/2005/8/layout/hierarchy1#1"/>
    <dgm:cxn modelId="{F42D47BE-923E-4F94-AEF4-E6E9FF87F582}" srcId="{D8939CAC-70A2-4D7C-9567-364C0941B518}" destId="{BC142BFD-CED4-42EA-AFD8-1544438F76E0}" srcOrd="0" destOrd="0" parTransId="{FA1BDD09-DBE8-4440-A615-BEF98794ABB8}" sibTransId="{EEAE4173-99E8-421A-AFB7-4FB5FBF0B06C}"/>
    <dgm:cxn modelId="{7D555F44-E560-4B67-A6C5-4C2733B11455}" type="presParOf" srcId="{EEC82BA3-BF24-4ED2-8522-D5E3E1354604}" destId="{619520C8-65D0-47A4-8284-1C29E82FB572}" srcOrd="0" destOrd="0" presId="urn:microsoft.com/office/officeart/2005/8/layout/hierarchy1#1"/>
    <dgm:cxn modelId="{790E8CF8-73AB-47C6-A53E-344732A540FA}" type="presParOf" srcId="{619520C8-65D0-47A4-8284-1C29E82FB572}" destId="{99BD0A01-A0F8-4D9E-B5EC-0D9CB20F1672}" srcOrd="0" destOrd="0" presId="urn:microsoft.com/office/officeart/2005/8/layout/hierarchy1#1"/>
    <dgm:cxn modelId="{DB875CB3-B242-40DA-BE4E-F1D1087AE5DF}" type="presParOf" srcId="{99BD0A01-A0F8-4D9E-B5EC-0D9CB20F1672}" destId="{C4ED652E-6DD6-4577-BF34-494479DDE304}" srcOrd="0" destOrd="0" presId="urn:microsoft.com/office/officeart/2005/8/layout/hierarchy1#1"/>
    <dgm:cxn modelId="{E2C6B52F-18C3-4154-950F-5684AE39BA7D}" type="presParOf" srcId="{99BD0A01-A0F8-4D9E-B5EC-0D9CB20F1672}" destId="{C087B052-B997-48E8-8328-8E6AAC11B736}" srcOrd="1" destOrd="0" presId="urn:microsoft.com/office/officeart/2005/8/layout/hierarchy1#1"/>
    <dgm:cxn modelId="{9CC57183-52FA-4EEF-82CE-FBA6B7E0221A}" type="presParOf" srcId="{619520C8-65D0-47A4-8284-1C29E82FB572}" destId="{D6392A81-AB4D-43F2-9FDC-2FF4F13B1D81}" srcOrd="1" destOrd="0" presId="urn:microsoft.com/office/officeart/2005/8/layout/hierarchy1#1"/>
    <dgm:cxn modelId="{17C4E681-6553-46D9-9037-5E154E573EF5}" type="presParOf" srcId="{D6392A81-AB4D-43F2-9FDC-2FF4F13B1D81}" destId="{8D4DFC5B-E5BD-48C5-85A5-03F3EEF9A3CD}" srcOrd="0" destOrd="0" presId="urn:microsoft.com/office/officeart/2005/8/layout/hierarchy1#1"/>
    <dgm:cxn modelId="{250B75BA-CD25-47EC-B533-B9767B29A9A6}" type="presParOf" srcId="{D6392A81-AB4D-43F2-9FDC-2FF4F13B1D81}" destId="{B4A14187-5AC5-48FF-BD14-3EB9221D6A1B}" srcOrd="1" destOrd="0" presId="urn:microsoft.com/office/officeart/2005/8/layout/hierarchy1#1"/>
    <dgm:cxn modelId="{5FA7F02D-6BCB-4C70-854B-EE800929AC41}" type="presParOf" srcId="{B4A14187-5AC5-48FF-BD14-3EB9221D6A1B}" destId="{4D2ACBFB-2106-4F78-8ECF-4B0C48671B08}" srcOrd="0" destOrd="0" presId="urn:microsoft.com/office/officeart/2005/8/layout/hierarchy1#1"/>
    <dgm:cxn modelId="{C66E1F9D-68A9-4B5C-9F40-811F11ED811F}" type="presParOf" srcId="{4D2ACBFB-2106-4F78-8ECF-4B0C48671B08}" destId="{FD07F0DD-2452-4DC9-9FA7-73CAEC7BE105}" srcOrd="0" destOrd="0" presId="urn:microsoft.com/office/officeart/2005/8/layout/hierarchy1#1"/>
    <dgm:cxn modelId="{B7555B93-881C-424B-B707-FC04474413AE}" type="presParOf" srcId="{4D2ACBFB-2106-4F78-8ECF-4B0C48671B08}" destId="{873FB967-8265-409E-B5AA-D59480DAF07E}" srcOrd="1" destOrd="0" presId="urn:microsoft.com/office/officeart/2005/8/layout/hierarchy1#1"/>
    <dgm:cxn modelId="{92D8FB18-100B-4816-A376-65A583E379B6}" type="presParOf" srcId="{B4A14187-5AC5-48FF-BD14-3EB9221D6A1B}" destId="{30982FF0-E2FA-49C2-AC42-65618A0ABB77}" srcOrd="1" destOrd="0" presId="urn:microsoft.com/office/officeart/2005/8/layout/hierarchy1#1"/>
    <dgm:cxn modelId="{A58541B0-355A-4C21-BA90-2469AE533A88}" type="presParOf" srcId="{30982FF0-E2FA-49C2-AC42-65618A0ABB77}" destId="{BA58F975-1A99-4681-A429-BFD4997347F6}" srcOrd="0" destOrd="0" presId="urn:microsoft.com/office/officeart/2005/8/layout/hierarchy1#1"/>
    <dgm:cxn modelId="{3326A7C8-06B8-4A9A-BD25-3E8E7F9166BF}" type="presParOf" srcId="{30982FF0-E2FA-49C2-AC42-65618A0ABB77}" destId="{9CC5F9EC-4239-422E-A865-4B4DEEDB804A}" srcOrd="1" destOrd="0" presId="urn:microsoft.com/office/officeart/2005/8/layout/hierarchy1#1"/>
    <dgm:cxn modelId="{39050C85-DDC0-4D11-B8F7-540D98008A48}" type="presParOf" srcId="{9CC5F9EC-4239-422E-A865-4B4DEEDB804A}" destId="{F3AD537E-ED19-46EC-B26F-461C1D9D6F23}" srcOrd="0" destOrd="0" presId="urn:microsoft.com/office/officeart/2005/8/layout/hierarchy1#1"/>
    <dgm:cxn modelId="{5038A5BD-A287-45D1-B3E0-D07CCB14F523}" type="presParOf" srcId="{F3AD537E-ED19-46EC-B26F-461C1D9D6F23}" destId="{2BA0BEBB-8F9C-4CB7-9134-B3DCE458C153}" srcOrd="0" destOrd="0" presId="urn:microsoft.com/office/officeart/2005/8/layout/hierarchy1#1"/>
    <dgm:cxn modelId="{33D82166-28BC-4401-BB28-361FD5BD137C}" type="presParOf" srcId="{F3AD537E-ED19-46EC-B26F-461C1D9D6F23}" destId="{66A2A8C1-3B7C-4D36-A00A-9C53871160BD}" srcOrd="1" destOrd="0" presId="urn:microsoft.com/office/officeart/2005/8/layout/hierarchy1#1"/>
    <dgm:cxn modelId="{D8FBE4DC-B160-4B55-B328-3DF86557C138}" type="presParOf" srcId="{9CC5F9EC-4239-422E-A865-4B4DEEDB804A}" destId="{BBCC611D-009D-492C-A417-7CD2BF2434B0}" srcOrd="1" destOrd="0" presId="urn:microsoft.com/office/officeart/2005/8/layout/hierarchy1#1"/>
    <dgm:cxn modelId="{CC34FAA4-A183-4E98-A640-8F0075D20769}" type="presParOf" srcId="{BBCC611D-009D-492C-A417-7CD2BF2434B0}" destId="{1CE97110-BBBA-4C03-A598-C12840CF597D}" srcOrd="0" destOrd="0" presId="urn:microsoft.com/office/officeart/2005/8/layout/hierarchy1#1"/>
    <dgm:cxn modelId="{D60D62DF-2A73-4275-B22C-5B9FCCD3BB35}" type="presParOf" srcId="{BBCC611D-009D-492C-A417-7CD2BF2434B0}" destId="{08FE2A85-6656-4004-A7D2-1BE95D7C7DB5}" srcOrd="1" destOrd="0" presId="urn:microsoft.com/office/officeart/2005/8/layout/hierarchy1#1"/>
    <dgm:cxn modelId="{2B25D194-EAF8-4A66-9793-B8AC08597290}" type="presParOf" srcId="{08FE2A85-6656-4004-A7D2-1BE95D7C7DB5}" destId="{06D129D4-0A5B-40D9-BA4C-456CCE8040E8}" srcOrd="0" destOrd="0" presId="urn:microsoft.com/office/officeart/2005/8/layout/hierarchy1#1"/>
    <dgm:cxn modelId="{A8BCFDCD-D608-4112-8E1C-8EAC673C44C3}" type="presParOf" srcId="{06D129D4-0A5B-40D9-BA4C-456CCE8040E8}" destId="{8D5E465E-7306-4188-95E7-4B5D015F4B73}" srcOrd="0" destOrd="0" presId="urn:microsoft.com/office/officeart/2005/8/layout/hierarchy1#1"/>
    <dgm:cxn modelId="{2402079E-7BBF-4967-99BC-3711B65FAA60}" type="presParOf" srcId="{06D129D4-0A5B-40D9-BA4C-456CCE8040E8}" destId="{8932DB13-DCA8-48A2-B09F-CCEF6EAFB87F}" srcOrd="1" destOrd="0" presId="urn:microsoft.com/office/officeart/2005/8/layout/hierarchy1#1"/>
    <dgm:cxn modelId="{B3D2C5D0-2860-4017-BD56-74BD919A9F20}" type="presParOf" srcId="{08FE2A85-6656-4004-A7D2-1BE95D7C7DB5}" destId="{52A30EBC-8188-40D0-B18C-29716E7FFB2A}" srcOrd="1" destOrd="0" presId="urn:microsoft.com/office/officeart/2005/8/layout/hierarchy1#1"/>
    <dgm:cxn modelId="{489369E4-62BA-4C33-8FD1-46B59D0999C2}" type="presParOf" srcId="{D6392A81-AB4D-43F2-9FDC-2FF4F13B1D81}" destId="{D68AE7C3-96F2-449D-BF58-91F70123CFEB}" srcOrd="2" destOrd="0" presId="urn:microsoft.com/office/officeart/2005/8/layout/hierarchy1#1"/>
    <dgm:cxn modelId="{F1CA77EC-47C1-4E7D-82D7-D979078CB308}" type="presParOf" srcId="{D6392A81-AB4D-43F2-9FDC-2FF4F13B1D81}" destId="{BD73B400-1750-4A47-896B-E398BB16760F}" srcOrd="3" destOrd="0" presId="urn:microsoft.com/office/officeart/2005/8/layout/hierarchy1#1"/>
    <dgm:cxn modelId="{128B56E0-247C-4478-8544-A497C53E1898}" type="presParOf" srcId="{BD73B400-1750-4A47-896B-E398BB16760F}" destId="{16329E59-309C-4E5E-86D3-BBAB46BD5860}" srcOrd="0" destOrd="0" presId="urn:microsoft.com/office/officeart/2005/8/layout/hierarchy1#1"/>
    <dgm:cxn modelId="{A7846BCB-51FF-4014-B97E-8E256A9B8946}" type="presParOf" srcId="{16329E59-309C-4E5E-86D3-BBAB46BD5860}" destId="{E3808C3B-2BEF-40B5-BFBF-C64E064D05BB}" srcOrd="0" destOrd="0" presId="urn:microsoft.com/office/officeart/2005/8/layout/hierarchy1#1"/>
    <dgm:cxn modelId="{373D1060-8D58-40BF-A79B-CF50452F11BE}" type="presParOf" srcId="{16329E59-309C-4E5E-86D3-BBAB46BD5860}" destId="{B1D42902-60FA-4BA4-9F5A-2CD7EC7FF6E6}" srcOrd="1" destOrd="0" presId="urn:microsoft.com/office/officeart/2005/8/layout/hierarchy1#1"/>
    <dgm:cxn modelId="{3EA1B02C-1CB4-454A-8902-BF808119BCA8}" type="presParOf" srcId="{BD73B400-1750-4A47-896B-E398BB16760F}" destId="{99520268-1E65-400E-B0C0-48445C832E6A}" srcOrd="1" destOrd="0" presId="urn:microsoft.com/office/officeart/2005/8/layout/hierarchy1#1"/>
    <dgm:cxn modelId="{498D7B1E-E083-4007-9A1E-D3C86DF3AD5A}" type="presParOf" srcId="{99520268-1E65-400E-B0C0-48445C832E6A}" destId="{0F9A4A4D-7845-44E1-9198-FF5105103711}" srcOrd="0" destOrd="0" presId="urn:microsoft.com/office/officeart/2005/8/layout/hierarchy1#1"/>
    <dgm:cxn modelId="{0D7E98B8-0E1D-4C3D-ADE4-2E4568B72600}" type="presParOf" srcId="{99520268-1E65-400E-B0C0-48445C832E6A}" destId="{C4C0D3E3-36C8-47CE-934D-A6BD3BDD31EC}" srcOrd="1" destOrd="0" presId="urn:microsoft.com/office/officeart/2005/8/layout/hierarchy1#1"/>
    <dgm:cxn modelId="{22CE3A65-EBFD-4F9F-8C8D-3A47AEE39AC6}" type="presParOf" srcId="{C4C0D3E3-36C8-47CE-934D-A6BD3BDD31EC}" destId="{B7E493C3-EB57-4CC9-BCBF-75B24CF8637D}" srcOrd="0" destOrd="0" presId="urn:microsoft.com/office/officeart/2005/8/layout/hierarchy1#1"/>
    <dgm:cxn modelId="{3198C5B5-0FE1-4DB7-80F1-5FEA323812B7}" type="presParOf" srcId="{B7E493C3-EB57-4CC9-BCBF-75B24CF8637D}" destId="{F7523B7A-A9B3-4B31-BF23-05843A03562B}" srcOrd="0" destOrd="0" presId="urn:microsoft.com/office/officeart/2005/8/layout/hierarchy1#1"/>
    <dgm:cxn modelId="{5EDBBB0A-6CC3-4D35-97B5-81212AF29A05}" type="presParOf" srcId="{B7E493C3-EB57-4CC9-BCBF-75B24CF8637D}" destId="{55B0065C-6EB5-4701-BF50-81A5F4961077}" srcOrd="1" destOrd="0" presId="urn:microsoft.com/office/officeart/2005/8/layout/hierarchy1#1"/>
    <dgm:cxn modelId="{7A08E727-3225-45FE-AAA0-46B99FA3C7E9}" type="presParOf" srcId="{C4C0D3E3-36C8-47CE-934D-A6BD3BDD31EC}" destId="{0F320184-14A4-44E0-844E-6EF61184F274}" srcOrd="1" destOrd="0" presId="urn:microsoft.com/office/officeart/2005/8/layout/hierarchy1#1"/>
    <dgm:cxn modelId="{B9DEAD02-18F8-4600-B4EF-B2D94ADD695D}" type="presParOf" srcId="{0F320184-14A4-44E0-844E-6EF61184F274}" destId="{0D980642-4A32-450F-A5CE-08B5B275E3B2}" srcOrd="0" destOrd="0" presId="urn:microsoft.com/office/officeart/2005/8/layout/hierarchy1#1"/>
    <dgm:cxn modelId="{5676968D-FABA-4335-A3E2-E2F0645C284D}" type="presParOf" srcId="{0F320184-14A4-44E0-844E-6EF61184F274}" destId="{5AC48FD6-FD99-48CF-830E-6CB6D93C218D}" srcOrd="1" destOrd="0" presId="urn:microsoft.com/office/officeart/2005/8/layout/hierarchy1#1"/>
    <dgm:cxn modelId="{E0C1DA14-2A23-45E5-ADA3-8C5606620DED}" type="presParOf" srcId="{5AC48FD6-FD99-48CF-830E-6CB6D93C218D}" destId="{68F7C5D0-AFC4-440F-9736-03D10A256638}" srcOrd="0" destOrd="0" presId="urn:microsoft.com/office/officeart/2005/8/layout/hierarchy1#1"/>
    <dgm:cxn modelId="{2B2C4FE9-7338-4681-9603-AEDB59FEEC7A}" type="presParOf" srcId="{68F7C5D0-AFC4-440F-9736-03D10A256638}" destId="{9FED0DB6-DB7C-40B3-8BF5-B55B570E7D39}" srcOrd="0" destOrd="0" presId="urn:microsoft.com/office/officeart/2005/8/layout/hierarchy1#1"/>
    <dgm:cxn modelId="{6202719B-0F6D-42C4-959E-DC7B0903F9E6}" type="presParOf" srcId="{68F7C5D0-AFC4-440F-9736-03D10A256638}" destId="{DE6D1B9E-DF9D-4206-90A4-62C3F27EFAD0}" srcOrd="1" destOrd="0" presId="urn:microsoft.com/office/officeart/2005/8/layout/hierarchy1#1"/>
    <dgm:cxn modelId="{07A56875-EB51-42EF-A2E4-344961F7F74D}" type="presParOf" srcId="{5AC48FD6-FD99-48CF-830E-6CB6D93C218D}" destId="{C412FAC2-0A1B-4C8A-90EE-B0B5D5207D1A}" srcOrd="1" destOrd="0" presId="urn:microsoft.com/office/officeart/2005/8/layout/hierarchy1#1"/>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2" loCatId="list" qsTypeId="urn:microsoft.com/office/officeart/2005/8/quickstyle/simple1#2" qsCatId="simple" csTypeId="urn:microsoft.com/office/officeart/2005/8/colors/accent1_1#2"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1. BÖLÜM: STRATEJİK PLAN HAZIRLIK SÜRECİ</a:t>
          </a:r>
          <a:endParaRPr lang="tr-TR" sz="16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pPr algn="ctr"/>
          <a:endParaRPr lang="tr-TR" sz="1600">
            <a:latin typeface="Times New Roman" panose="02020603050405020304" charset="0"/>
            <a:cs typeface="Times New Roman" panose="02020603050405020304" charset="0"/>
          </a:endParaRPr>
        </a:p>
      </dgm:t>
    </dgm:pt>
    <dgm:pt modelId="{696E1F59-EB42-43C9-A3F1-6C79BD7C230D}" type="sibTrans" cxnId="{5238B5EC-3212-48AF-A75E-23B6936F77BE}">
      <dgm:prSet/>
      <dgm:spPr/>
      <dgm:t>
        <a:bodyPr/>
        <a:lstStyle/>
        <a:p>
          <a:pPr algn="ctr"/>
          <a:endParaRPr lang="tr-TR" sz="1600">
            <a:latin typeface="Times New Roman" panose="02020603050405020304" charset="0"/>
            <a:cs typeface="Times New Roman" panose="02020603050405020304"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91B0B45D-B570-4C0F-8076-4266060AC4B4}" type="presOf" srcId="{BDBF99DF-0B36-4C9A-899F-AEA5652BFC10}" destId="{20C95AB1-304B-4E67-8770-C119D9541A12}" srcOrd="0" destOrd="0" presId="urn:microsoft.com/office/officeart/2005/8/layout/vList2#2"/>
    <dgm:cxn modelId="{A123FAD0-C14A-476D-81FE-8467006B9AC9}" type="presOf" srcId="{DC6A5C6C-A6FD-441A-BC41-D4E26F557628}" destId="{5C76E221-16AB-460C-B01F-31CE522C0E51}" srcOrd="0" destOrd="0" presId="urn:microsoft.com/office/officeart/2005/8/layout/vList2#2"/>
    <dgm:cxn modelId="{5238B5EC-3212-48AF-A75E-23B6936F77BE}" srcId="{DC6A5C6C-A6FD-441A-BC41-D4E26F557628}" destId="{BDBF99DF-0B36-4C9A-899F-AEA5652BFC10}" srcOrd="0" destOrd="0" parTransId="{D99846B5-4F14-4C99-AF75-65D69E5BFEE5}" sibTransId="{696E1F59-EB42-43C9-A3F1-6C79BD7C230D}"/>
    <dgm:cxn modelId="{1DCE2B09-6C2C-4367-A3B3-330523E26E72}" type="presParOf" srcId="{5C76E221-16AB-460C-B01F-31CE522C0E51}" destId="{20C95AB1-304B-4E67-8770-C119D9541A12}" srcOrd="0" destOrd="0" presId="urn:microsoft.com/office/officeart/2005/8/layout/vList2#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3" loCatId="list" qsTypeId="urn:microsoft.com/office/officeart/2005/8/quickstyle/simple1#3" qsCatId="simple" csTypeId="urn:microsoft.com/office/officeart/2005/8/colors/accent1_1#3"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A. Strateji Geliştirme Kurulu</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4CBD1B7C-35BA-4DA6-B9C3-4064D24E38B5}" type="presOf" srcId="{BDBF99DF-0B36-4C9A-899F-AEA5652BFC10}" destId="{20C95AB1-304B-4E67-8770-C119D9541A12}" srcOrd="0" destOrd="0" presId="urn:microsoft.com/office/officeart/2005/8/layout/vList2#3"/>
    <dgm:cxn modelId="{6F644056-7A06-4EDD-B22C-5A59CFDF5B65}" type="presOf" srcId="{DC6A5C6C-A6FD-441A-BC41-D4E26F557628}" destId="{5C76E221-16AB-460C-B01F-31CE522C0E51}" srcOrd="0" destOrd="0" presId="urn:microsoft.com/office/officeart/2005/8/layout/vList2#3"/>
    <dgm:cxn modelId="{5238B5EC-3212-48AF-A75E-23B6936F77BE}" srcId="{DC6A5C6C-A6FD-441A-BC41-D4E26F557628}" destId="{BDBF99DF-0B36-4C9A-899F-AEA5652BFC10}" srcOrd="0" destOrd="0" parTransId="{D99846B5-4F14-4C99-AF75-65D69E5BFEE5}" sibTransId="{696E1F59-EB42-43C9-A3F1-6C79BD7C230D}"/>
    <dgm:cxn modelId="{2F70C7F8-D6BE-4B19-AB4F-F9C8E3650C6B}" type="presParOf" srcId="{5C76E221-16AB-460C-B01F-31CE522C0E51}" destId="{20C95AB1-304B-4E67-8770-C119D9541A12}" srcOrd="0" destOrd="0" presId="urn:microsoft.com/office/officeart/2005/8/layout/vList2#3"/>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4" loCatId="list" qsTypeId="urn:microsoft.com/office/officeart/2005/8/quickstyle/simple1#4" qsCatId="simple" csTypeId="urn:microsoft.com/office/officeart/2005/8/colors/accent1_1#4"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B. Stratejik Planlama Ekibi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136EF68-14E0-460C-80AF-92CF4DD8E1F3}" type="presOf" srcId="{DC6A5C6C-A6FD-441A-BC41-D4E26F557628}" destId="{5C76E221-16AB-460C-B01F-31CE522C0E51}" srcOrd="0" destOrd="0" presId="urn:microsoft.com/office/officeart/2005/8/layout/vList2#4"/>
    <dgm:cxn modelId="{DD3B4CA0-2F3B-437B-8056-E0C58DA972EA}" type="presOf" srcId="{BDBF99DF-0B36-4C9A-899F-AEA5652BFC10}" destId="{20C95AB1-304B-4E67-8770-C119D9541A12}" srcOrd="0" destOrd="0" presId="urn:microsoft.com/office/officeart/2005/8/layout/vList2#4"/>
    <dgm:cxn modelId="{5238B5EC-3212-48AF-A75E-23B6936F77BE}" srcId="{DC6A5C6C-A6FD-441A-BC41-D4E26F557628}" destId="{BDBF99DF-0B36-4C9A-899F-AEA5652BFC10}" srcOrd="0" destOrd="0" parTransId="{D99846B5-4F14-4C99-AF75-65D69E5BFEE5}" sibTransId="{696E1F59-EB42-43C9-A3F1-6C79BD7C230D}"/>
    <dgm:cxn modelId="{DF5C3165-DE93-45E7-AC41-CB7D17A99DCA}" type="presParOf" srcId="{5C76E221-16AB-460C-B01F-31CE522C0E51}" destId="{20C95AB1-304B-4E67-8770-C119D9541A12}" srcOrd="0" destOrd="0" presId="urn:microsoft.com/office/officeart/2005/8/layout/vList2#4"/>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5" loCatId="list" qsTypeId="urn:microsoft.com/office/officeart/2005/8/quickstyle/simple1#5" qsCatId="simple" csTypeId="urn:microsoft.com/office/officeart/2005/8/colors/accent1_1#5"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anose="02020603050405020304" charset="0"/>
              <a:cs typeface="Times New Roman" panose="02020603050405020304" charset="0"/>
            </a:rPr>
            <a:t>2. BÖLÜM: DURUM ANALİZİ</a:t>
          </a:r>
          <a:endParaRPr lang="tr-TR" sz="1600">
            <a:latin typeface="Times New Roman" panose="02020603050405020304" charset="0"/>
            <a:cs typeface="Times New Roman" panose="02020603050405020304"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F374C50C-8B42-42E4-B087-26BBD1DEF38E}" type="presOf" srcId="{DC6A5C6C-A6FD-441A-BC41-D4E26F557628}" destId="{5C76E221-16AB-460C-B01F-31CE522C0E51}" srcOrd="0" destOrd="0" presId="urn:microsoft.com/office/officeart/2005/8/layout/vList2#5"/>
    <dgm:cxn modelId="{C6D4A762-F9D2-4992-8B22-B5C362A84CC5}" type="presOf" srcId="{BDBF99DF-0B36-4C9A-899F-AEA5652BFC10}" destId="{20C95AB1-304B-4E67-8770-C119D9541A12}" srcOrd="0" destOrd="0" presId="urn:microsoft.com/office/officeart/2005/8/layout/vList2#5"/>
    <dgm:cxn modelId="{5238B5EC-3212-48AF-A75E-23B6936F77BE}" srcId="{DC6A5C6C-A6FD-441A-BC41-D4E26F557628}" destId="{BDBF99DF-0B36-4C9A-899F-AEA5652BFC10}" srcOrd="0" destOrd="0" parTransId="{D99846B5-4F14-4C99-AF75-65D69E5BFEE5}" sibTransId="{696E1F59-EB42-43C9-A3F1-6C79BD7C230D}"/>
    <dgm:cxn modelId="{AF467425-4EED-4CE1-9C8A-53774BC78258}" type="presParOf" srcId="{5C76E221-16AB-460C-B01F-31CE522C0E51}" destId="{20C95AB1-304B-4E67-8770-C119D9541A12}" srcOrd="0" destOrd="0" presId="urn:microsoft.com/office/officeart/2005/8/layout/vList2#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6" loCatId="list" qsTypeId="urn:microsoft.com/office/officeart/2005/8/quickstyle/simple1#6" qsCatId="simple" csTypeId="urn:microsoft.com/office/officeart/2005/8/colors/accent1_1#6"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A. Kurumsal Tarihçe</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BD52C6AB-2EFA-4ACC-8F31-8518BBE05C89}" type="presOf" srcId="{BDBF99DF-0B36-4C9A-899F-AEA5652BFC10}" destId="{20C95AB1-304B-4E67-8770-C119D9541A12}" srcOrd="0" destOrd="0" presId="urn:microsoft.com/office/officeart/2005/8/layout/vList2#6"/>
    <dgm:cxn modelId="{5238B5EC-3212-48AF-A75E-23B6936F77BE}" srcId="{DC6A5C6C-A6FD-441A-BC41-D4E26F557628}" destId="{BDBF99DF-0B36-4C9A-899F-AEA5652BFC10}" srcOrd="0" destOrd="0" parTransId="{D99846B5-4F14-4C99-AF75-65D69E5BFEE5}" sibTransId="{696E1F59-EB42-43C9-A3F1-6C79BD7C230D}"/>
    <dgm:cxn modelId="{D951624B-B3BA-4389-9678-A35E98721B97}" type="presOf" srcId="{DC6A5C6C-A6FD-441A-BC41-D4E26F557628}" destId="{5C76E221-16AB-460C-B01F-31CE522C0E51}" srcOrd="0" destOrd="0" presId="urn:microsoft.com/office/officeart/2005/8/layout/vList2#6"/>
    <dgm:cxn modelId="{1555AD45-7659-4BEB-B975-3C2443CB8C38}" type="presParOf" srcId="{5C76E221-16AB-460C-B01F-31CE522C0E51}" destId="{20C95AB1-304B-4E67-8770-C119D9541A12}" srcOrd="0" destOrd="0" presId="urn:microsoft.com/office/officeart/2005/8/layout/vList2#6"/>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7" loCatId="list" qsTypeId="urn:microsoft.com/office/officeart/2005/8/quickstyle/simple1#7" qsCatId="simple" csTypeId="urn:microsoft.com/office/officeart/2005/8/colors/accent1_1#7"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B. Uygulanmakta Olan Stratejik Planın Değerlendirmesi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2B2A443-CBA0-40FA-877F-25A6EFFECC17}" type="presOf" srcId="{DC6A5C6C-A6FD-441A-BC41-D4E26F557628}" destId="{5C76E221-16AB-460C-B01F-31CE522C0E51}" srcOrd="0" destOrd="0" presId="urn:microsoft.com/office/officeart/2005/8/layout/vList2#7"/>
    <dgm:cxn modelId="{5238B5EC-3212-48AF-A75E-23B6936F77BE}" srcId="{DC6A5C6C-A6FD-441A-BC41-D4E26F557628}" destId="{BDBF99DF-0B36-4C9A-899F-AEA5652BFC10}" srcOrd="0" destOrd="0" parTransId="{D99846B5-4F14-4C99-AF75-65D69E5BFEE5}" sibTransId="{696E1F59-EB42-43C9-A3F1-6C79BD7C230D}"/>
    <dgm:cxn modelId="{C0DBA05E-4B3D-4E7F-A6B8-8E43883F42FD}" type="presOf" srcId="{BDBF99DF-0B36-4C9A-899F-AEA5652BFC10}" destId="{20C95AB1-304B-4E67-8770-C119D9541A12}" srcOrd="0" destOrd="0" presId="urn:microsoft.com/office/officeart/2005/8/layout/vList2#7"/>
    <dgm:cxn modelId="{3ABA6FC0-177D-4306-B454-05D827CA990F}" type="presParOf" srcId="{5C76E221-16AB-460C-B01F-31CE522C0E51}" destId="{20C95AB1-304B-4E67-8770-C119D9541A12}" srcOrd="0" destOrd="0" presId="urn:microsoft.com/office/officeart/2005/8/layout/vList2#7"/>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8" loCatId="list" qsTypeId="urn:microsoft.com/office/officeart/2005/8/quickstyle/simple1#8" qsCatId="simple" csTypeId="urn:microsoft.com/office/officeart/2005/8/colors/accent1_1#8"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C. Faaliyet Alanları ile Ürün ve Hizmetlerin Belirlenmesi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27C5ABE-BA48-40A7-8647-B0AC36DA820C}" type="presOf" srcId="{DC6A5C6C-A6FD-441A-BC41-D4E26F557628}" destId="{5C76E221-16AB-460C-B01F-31CE522C0E51}" srcOrd="0" destOrd="0" presId="urn:microsoft.com/office/officeart/2005/8/layout/vList2#8"/>
    <dgm:cxn modelId="{E6AE9601-5C15-4927-A376-276B6D7A520C}" type="presOf" srcId="{BDBF99DF-0B36-4C9A-899F-AEA5652BFC10}" destId="{20C95AB1-304B-4E67-8770-C119D9541A12}" srcOrd="0" destOrd="0" presId="urn:microsoft.com/office/officeart/2005/8/layout/vList2#8"/>
    <dgm:cxn modelId="{5238B5EC-3212-48AF-A75E-23B6936F77BE}" srcId="{DC6A5C6C-A6FD-441A-BC41-D4E26F557628}" destId="{BDBF99DF-0B36-4C9A-899F-AEA5652BFC10}" srcOrd="0" destOrd="0" parTransId="{D99846B5-4F14-4C99-AF75-65D69E5BFEE5}" sibTransId="{696E1F59-EB42-43C9-A3F1-6C79BD7C230D}"/>
    <dgm:cxn modelId="{D223EBFD-65A7-426B-91B2-C49A951D3698}" type="presParOf" srcId="{5C76E221-16AB-460C-B01F-31CE522C0E51}" destId="{20C95AB1-304B-4E67-8770-C119D9541A12}" srcOrd="0" destOrd="0" presId="urn:microsoft.com/office/officeart/2005/8/layout/vList2#8"/>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9" loCatId="list" qsTypeId="urn:microsoft.com/office/officeart/2005/8/quickstyle/simple1#9" qsCatId="simple" csTypeId="urn:microsoft.com/office/officeart/2005/8/colors/accent1_1#9"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D. Paydaş Analizi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F0E38A5-9083-4AE9-A1A3-729D3B17FFC5}" type="presOf" srcId="{BDBF99DF-0B36-4C9A-899F-AEA5652BFC10}" destId="{20C95AB1-304B-4E67-8770-C119D9541A12}" srcOrd="0" destOrd="0" presId="urn:microsoft.com/office/officeart/2005/8/layout/vList2#9"/>
    <dgm:cxn modelId="{5238B5EC-3212-48AF-A75E-23B6936F77BE}" srcId="{DC6A5C6C-A6FD-441A-BC41-D4E26F557628}" destId="{BDBF99DF-0B36-4C9A-899F-AEA5652BFC10}" srcOrd="0" destOrd="0" parTransId="{D99846B5-4F14-4C99-AF75-65D69E5BFEE5}" sibTransId="{696E1F59-EB42-43C9-A3F1-6C79BD7C230D}"/>
    <dgm:cxn modelId="{3123753F-0BE5-4DF0-A322-1CA825B7E4D8}" type="presOf" srcId="{DC6A5C6C-A6FD-441A-BC41-D4E26F557628}" destId="{5C76E221-16AB-460C-B01F-31CE522C0E51}" srcOrd="0" destOrd="0" presId="urn:microsoft.com/office/officeart/2005/8/layout/vList2#9"/>
    <dgm:cxn modelId="{3874F8FA-2969-4D7F-9B0F-9692BDB9CA92}" type="presParOf" srcId="{5C76E221-16AB-460C-B01F-31CE522C0E51}" destId="{20C95AB1-304B-4E67-8770-C119D9541A12}" srcOrd="0" destOrd="0" presId="urn:microsoft.com/office/officeart/2005/8/layout/vList2#9"/>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468"/>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GİRİŞ</a:t>
          </a:r>
          <a:endParaRPr lang="tr-TR" sz="18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80906" y="49005"/>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739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E. Kuruluş İçi Analiz</a:t>
          </a:r>
        </a:p>
      </dsp:txBody>
      <dsp:txXfrm>
        <a:off x="15780" y="15780"/>
        <a:ext cx="1708340"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69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F. GZFT Analizi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1251139"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27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G. Tespitler ve İhtiyaçların Belirlenmesi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2803715"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3. BÖLÜM: GELECEĞE BAKIŞ</a:t>
          </a:r>
          <a:endParaRPr lang="tr-TR" sz="16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27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B. Stratejik Amaçlar</a:t>
          </a:r>
        </a:p>
      </dsp:txBody>
      <dsp:txXfrm>
        <a:off x="15780" y="15780"/>
        <a:ext cx="2803715"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765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C. Stratejik Hedefler, Performans Göstergeleri, Stratejiler</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4026090"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27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D. Maliyetlendirme</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2803715"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27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E. İzleme ve Değerlendirme</a:t>
          </a:r>
        </a:p>
      </dsp:txBody>
      <dsp:txXfrm>
        <a:off x="15780" y="15780"/>
        <a:ext cx="2803715"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1. BÖLÜM: STRATEJİK PLAN HAZIRLIK SÜRECİ</a:t>
          </a:r>
          <a:endParaRPr lang="tr-TR" sz="16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434"/>
          <a:ext cx="245237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A. Strateji Geliştirme Kurulu</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66214"/>
        <a:ext cx="2420810"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719"/>
          <a:ext cx="285623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B. Stratejik Planlama Ekibi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60499"/>
        <a:ext cx="2824670"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12"/>
          <a:ext cx="344106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anose="02020603050405020304" charset="0"/>
              <a:cs typeface="Times New Roman" panose="02020603050405020304" charset="0"/>
            </a:rPr>
            <a:t>2. BÖLÜM: DURUM ANALİZİ</a:t>
          </a:r>
          <a:endParaRPr lang="tr-TR" sz="1600" kern="1200">
            <a:latin typeface="Times New Roman" panose="02020603050405020304" charset="0"/>
            <a:cs typeface="Times New Roman" panose="02020603050405020304" charset="0"/>
          </a:endParaRPr>
        </a:p>
      </dsp:txBody>
      <dsp:txXfrm>
        <a:off x="15537" y="78849"/>
        <a:ext cx="340999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557"/>
          <a:ext cx="172910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A. Kurumsal Tarihçe</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30337"/>
        <a:ext cx="1697545"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15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B. Uygulanmakta Olan Stratejik Planın Değerlendirmesi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3962590"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15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C. Faaliyet Alanları ile Ürün ve Hizmetlerin Belirlenmesi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3962590"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365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D. Paydaş Analizi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1272095"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1">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10">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11">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1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13">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14">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15">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16">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17">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18">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srcNode" val="background"/>
                    <dgm:param type="dstNode" val="background2"/>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srcNode" val="background2"/>
                            <dgm:param type="dstNode" val="background3"/>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srcNode" val="background3"/>
                                        <dgm:param type="dstNode" val="background4"/>
                                        <dgm:param type="dim" val="1D"/>
                                        <dgm:param type="endSty" val="noArr"/>
                                        <dgm:param type="connRout" val="bend"/>
                                        <dgm:param type="begPts" val="bCtr"/>
                                        <dgm:param type="endPts" val="tCtr"/>
                                        <dgm:param type="bendPt" val="end"/>
                                      </dgm:alg>
                                    </dgm:if>
                                    <dgm:else name="Name26">
                                      <dgm:alg type="conn">
                                        <dgm:param type="srcNode" val="background4"/>
                                        <dgm:param type="dstNode" val="background4"/>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3">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4">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5">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6">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7">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8">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9">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10">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16">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17">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18">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9.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7">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8">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9">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51633-0053-445F-B266-95DFCADA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28</Pages>
  <Words>6174</Words>
  <Characters>35196</Characters>
  <Application>Microsoft Office Word</Application>
  <DocSecurity>0</DocSecurity>
  <Lines>293</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W10</cp:lastModifiedBy>
  <cp:revision>185</cp:revision>
  <dcterms:created xsi:type="dcterms:W3CDTF">2024-04-30T08:56:00Z</dcterms:created>
  <dcterms:modified xsi:type="dcterms:W3CDTF">2024-05-22T11:28:00Z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y fmtid="{D5CDD505-2E9C-101B-9397-08002B2CF9AE}" pid="5" name="KSOProductBuildVer">
    <vt:lpwstr>1033-12.2.0.13538</vt:lpwstr>
  </property>
  <property fmtid="{D5CDD505-2E9C-101B-9397-08002B2CF9AE}" pid="6" name="ICV">
    <vt:lpwstr>F0E9126E6CF942DD81FA61E2F4678EBE_12</vt:lpwstr>
  </property>
</Properties>
</file>